
<file path=[Content_Types].xml><?xml version="1.0" encoding="utf-8"?>
<Types xmlns="http://schemas.openxmlformats.org/package/2006/content-types">
  <Default Extension="bin" ContentType="image/png"/>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11.bin" ContentType="image/jpeg"/>
  <Override PartName="/word/media/image12.bin" ContentType="image/jpeg"/>
  <Override PartName="/word/media/image17.bin" ContentType="image/jpeg"/>
  <Override PartName="/word/media/image18.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01A25" w14:textId="77777777" w:rsidR="008162E6" w:rsidRDefault="00AC7FE0">
      <w:pPr>
        <w:jc w:val="center"/>
      </w:pPr>
      <w:r>
        <w:rPr>
          <w:noProof/>
        </w:rPr>
        <w:drawing>
          <wp:inline distT="0" distB="0" distL="0" distR="0" wp14:anchorId="4D5E7949" wp14:editId="3C5FD337">
            <wp:extent cx="1733550" cy="581025"/>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733550" cy="581025"/>
                    </a:xfrm>
                    <a:prstGeom prst="rect">
                      <a:avLst/>
                    </a:prstGeom>
                  </pic:spPr>
                </pic:pic>
              </a:graphicData>
            </a:graphic>
          </wp:inline>
        </w:drawing>
      </w:r>
    </w:p>
    <w:p w14:paraId="5977FBD8" w14:textId="77777777" w:rsidR="008162E6" w:rsidRDefault="008162E6">
      <w:pPr>
        <w:pStyle w:val="HorizontalRule"/>
      </w:pPr>
    </w:p>
    <w:p w14:paraId="6B0577CA" w14:textId="3633E11A" w:rsidR="008162E6" w:rsidRPr="00C52F08" w:rsidRDefault="00052C5B">
      <w:pPr>
        <w:pStyle w:val="Heading1"/>
        <w:rPr>
          <w:sz w:val="36"/>
          <w:szCs w:val="36"/>
        </w:rPr>
      </w:pPr>
      <w:r w:rsidRPr="00C52F08">
        <w:rPr>
          <w:sz w:val="36"/>
          <w:szCs w:val="36"/>
        </w:rPr>
        <w:t>Unrivalled</w:t>
      </w:r>
      <w:r w:rsidR="00AC7FE0" w:rsidRPr="00C52F08">
        <w:rPr>
          <w:sz w:val="36"/>
          <w:szCs w:val="36"/>
        </w:rPr>
        <w:t xml:space="preserve"> Tanzania</w:t>
      </w:r>
    </w:p>
    <w:p w14:paraId="4BD176EB" w14:textId="77777777" w:rsidR="008162E6" w:rsidRDefault="008162E6">
      <w:pPr>
        <w:pStyle w:val="HorizontalRule"/>
      </w:pPr>
    </w:p>
    <w:p w14:paraId="3DCBFCFF" w14:textId="77777777" w:rsidR="008162E6" w:rsidRDefault="00AC7FE0">
      <w:pPr>
        <w:jc w:val="center"/>
      </w:pPr>
      <w:r>
        <w:rPr>
          <w:noProof/>
        </w:rPr>
        <w:drawing>
          <wp:inline distT="0" distB="0" distL="0" distR="0" wp14:anchorId="4336BBD3" wp14:editId="25D05523">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55B5A47E" w14:textId="77777777" w:rsidR="008162E6" w:rsidRDefault="00AC7FE0">
      <w:pPr>
        <w:jc w:val="center"/>
      </w:pPr>
      <w:r>
        <w:rPr>
          <w:noProof/>
        </w:rPr>
        <w:drawing>
          <wp:inline distT="0" distB="0" distL="0" distR="0" wp14:anchorId="445EDE21" wp14:editId="067C7D98">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4745828" w14:textId="77777777" w:rsidR="008162E6" w:rsidRDefault="00AC7FE0">
      <w:pPr>
        <w:jc w:val="center"/>
      </w:pPr>
      <w:r>
        <w:rPr>
          <w:noProof/>
        </w:rPr>
        <w:drawing>
          <wp:inline distT="0" distB="0" distL="0" distR="0" wp14:anchorId="70EAEF61" wp14:editId="7FEE6128">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6E66BCF6" w14:textId="77777777" w:rsidR="008162E6" w:rsidRDefault="00AC7FE0">
      <w:pPr>
        <w:jc w:val="center"/>
      </w:pPr>
      <w:r>
        <w:rPr>
          <w:noProof/>
        </w:rPr>
        <w:drawing>
          <wp:inline distT="0" distB="0" distL="0" distR="0" wp14:anchorId="771244B9" wp14:editId="12E35D87">
            <wp:extent cx="6591300" cy="1647825"/>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766C1FAD" w14:textId="77777777" w:rsidR="008162E6" w:rsidRDefault="00AC7FE0">
      <w:r>
        <w:br w:type="page"/>
      </w:r>
    </w:p>
    <w:p w14:paraId="2D0828DC" w14:textId="77777777" w:rsidR="008162E6" w:rsidRDefault="008162E6">
      <w:pPr>
        <w:pStyle w:val="HorizontalRule"/>
      </w:pPr>
    </w:p>
    <w:p w14:paraId="2D1440E3" w14:textId="77777777" w:rsidR="008162E6" w:rsidRDefault="008162E6">
      <w:pPr>
        <w:pStyle w:val="Heading1"/>
      </w:pPr>
    </w:p>
    <w:p w14:paraId="3493A833" w14:textId="4AA4CD22" w:rsidR="0064558C" w:rsidRDefault="0064558C">
      <w:pPr>
        <w:jc w:val="center"/>
        <w:rPr>
          <w:rFonts w:ascii="Century Gothic" w:eastAsiaTheme="majorEastAsia" w:hAnsi="Century Gothic" w:cstheme="majorBidi"/>
          <w:b/>
          <w:bCs/>
          <w:color w:val="424242" w:themeColor="accent1"/>
          <w:sz w:val="28"/>
          <w:szCs w:val="28"/>
        </w:rPr>
      </w:pPr>
      <w:r w:rsidRPr="0064558C">
        <w:rPr>
          <w:rFonts w:ascii="Century Gothic" w:eastAsiaTheme="majorEastAsia" w:hAnsi="Century Gothic" w:cstheme="majorBidi"/>
          <w:b/>
          <w:bCs/>
          <w:color w:val="424242" w:themeColor="accent1"/>
          <w:sz w:val="28"/>
          <w:szCs w:val="28"/>
        </w:rPr>
        <w:t>Unrivalled Tanzania</w:t>
      </w:r>
      <w:r w:rsidR="006A55CA">
        <w:rPr>
          <w:rFonts w:ascii="Century Gothic" w:eastAsiaTheme="majorEastAsia" w:hAnsi="Century Gothic" w:cstheme="majorBidi"/>
          <w:b/>
          <w:bCs/>
          <w:color w:val="424242" w:themeColor="accent1"/>
          <w:sz w:val="28"/>
          <w:szCs w:val="28"/>
        </w:rPr>
        <w:t xml:space="preserve"> 202</w:t>
      </w:r>
      <w:r w:rsidR="00396894">
        <w:rPr>
          <w:rFonts w:ascii="Century Gothic" w:eastAsiaTheme="majorEastAsia" w:hAnsi="Century Gothic" w:cstheme="majorBidi"/>
          <w:b/>
          <w:bCs/>
          <w:color w:val="424242" w:themeColor="accent1"/>
          <w:sz w:val="28"/>
          <w:szCs w:val="28"/>
        </w:rPr>
        <w:t>3</w:t>
      </w:r>
    </w:p>
    <w:p w14:paraId="053FAA48" w14:textId="685EFCFF" w:rsidR="008162E6" w:rsidRPr="005C5F5F" w:rsidRDefault="00AC7FE0">
      <w:pPr>
        <w:jc w:val="center"/>
        <w:rPr>
          <w:rFonts w:ascii="Century Gothic" w:hAnsi="Century Gothic"/>
        </w:rPr>
      </w:pPr>
      <w:r w:rsidRPr="005C5F5F">
        <w:rPr>
          <w:rFonts w:ascii="Century Gothic" w:hAnsi="Century Gothic"/>
          <w:i/>
        </w:rPr>
        <w:t xml:space="preserve">Arusha - Lake </w:t>
      </w:r>
      <w:proofErr w:type="spellStart"/>
      <w:r w:rsidRPr="005C5F5F">
        <w:rPr>
          <w:rFonts w:ascii="Century Gothic" w:hAnsi="Century Gothic"/>
          <w:i/>
        </w:rPr>
        <w:t>Manyara</w:t>
      </w:r>
      <w:proofErr w:type="spellEnd"/>
      <w:r w:rsidRPr="005C5F5F">
        <w:rPr>
          <w:rFonts w:ascii="Century Gothic" w:hAnsi="Century Gothic"/>
          <w:i/>
        </w:rPr>
        <w:t xml:space="preserve"> National Park - Serengeti National Park - Ngorongoro Crater</w:t>
      </w:r>
      <w:r w:rsidRPr="005C5F5F">
        <w:rPr>
          <w:rFonts w:ascii="Century Gothic" w:hAnsi="Century Gothic"/>
        </w:rPr>
        <w:br/>
      </w:r>
      <w:r w:rsidRPr="005C5F5F">
        <w:rPr>
          <w:rFonts w:ascii="Century Gothic" w:hAnsi="Century Gothic"/>
          <w:i/>
        </w:rPr>
        <w:t>6 Days / 5 Nights</w:t>
      </w:r>
      <w:r w:rsidRPr="005C5F5F">
        <w:rPr>
          <w:rFonts w:ascii="Century Gothic" w:hAnsi="Century Gothic"/>
        </w:rPr>
        <w:br/>
      </w:r>
      <w:r w:rsidRPr="005C5F5F">
        <w:rPr>
          <w:rFonts w:ascii="Century Gothic" w:hAnsi="Century Gothic"/>
          <w:i/>
        </w:rPr>
        <w:t xml:space="preserve">Date of Issue: </w:t>
      </w:r>
      <w:r w:rsidR="00396894">
        <w:rPr>
          <w:rFonts w:ascii="Century Gothic" w:hAnsi="Century Gothic"/>
          <w:i/>
        </w:rPr>
        <w:t>23 November 2022</w:t>
      </w:r>
      <w:r w:rsidRPr="005C5F5F">
        <w:rPr>
          <w:rFonts w:ascii="Century Gothic" w:hAnsi="Century Gothic"/>
        </w:rPr>
        <w:br/>
      </w:r>
    </w:p>
    <w:p w14:paraId="7674512A" w14:textId="77777777" w:rsidR="008162E6" w:rsidRPr="005C5F5F" w:rsidRDefault="008162E6">
      <w:pPr>
        <w:pStyle w:val="HorizontalRule"/>
        <w:rPr>
          <w:rFonts w:ascii="Century Gothic" w:hAnsi="Century Gothic"/>
        </w:rPr>
      </w:pPr>
    </w:p>
    <w:p w14:paraId="675A9D42" w14:textId="77777777" w:rsidR="008162E6" w:rsidRPr="005C5F5F" w:rsidRDefault="00AC7FE0">
      <w:pPr>
        <w:jc w:val="center"/>
        <w:rPr>
          <w:rFonts w:ascii="Century Gothic" w:hAnsi="Century Gothic"/>
        </w:rPr>
      </w:pPr>
      <w:r w:rsidRPr="005C5F5F">
        <w:rPr>
          <w:rFonts w:ascii="Century Gothic" w:hAnsi="Century Gothic"/>
          <w:noProof/>
        </w:rPr>
        <w:drawing>
          <wp:inline distT="0" distB="0" distL="0" distR="0" wp14:anchorId="3787C24F" wp14:editId="6E36285D">
            <wp:extent cx="6096000" cy="3048000"/>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1A4FE77D" w14:textId="3CB2D7A7" w:rsidR="008162E6" w:rsidRPr="007A4ACB" w:rsidRDefault="007A4ACB">
      <w:pPr>
        <w:pStyle w:val="Heading1"/>
        <w:rPr>
          <w:rStyle w:val="Hyperlink"/>
          <w:rFonts w:ascii="Century Gothic" w:hAnsi="Century Gothic"/>
          <w:sz w:val="28"/>
        </w:rPr>
      </w:pPr>
      <w:r>
        <w:rPr>
          <w:rFonts w:ascii="Century Gothic" w:hAnsi="Century Gothic"/>
          <w:sz w:val="24"/>
        </w:rPr>
        <w:fldChar w:fldCharType="begin"/>
      </w:r>
      <w:r w:rsidR="00186189">
        <w:rPr>
          <w:rFonts w:ascii="Century Gothic" w:hAnsi="Century Gothic"/>
          <w:sz w:val="24"/>
        </w:rPr>
        <w:instrText>HYPERLINK "https://digital.jenmansafaris.com/Itinerary/Landing/52A7E165-E491-4C43-B4CB-0C3EF6F904A2"</w:instrText>
      </w:r>
      <w:r w:rsidR="00186189">
        <w:rPr>
          <w:rFonts w:ascii="Century Gothic" w:hAnsi="Century Gothic"/>
          <w:sz w:val="24"/>
        </w:rPr>
      </w:r>
      <w:r>
        <w:rPr>
          <w:rFonts w:ascii="Century Gothic" w:hAnsi="Century Gothic"/>
          <w:sz w:val="24"/>
        </w:rPr>
        <w:fldChar w:fldCharType="separate"/>
      </w:r>
      <w:r w:rsidR="00AC7FE0" w:rsidRPr="007A4ACB">
        <w:rPr>
          <w:rStyle w:val="Hyperlink"/>
          <w:rFonts w:ascii="Century Gothic" w:hAnsi="Century Gothic"/>
        </w:rPr>
        <w:t xml:space="preserve">Click here to view your </w:t>
      </w:r>
      <w:r w:rsidR="00AC7FE0" w:rsidRPr="007A4ACB">
        <w:rPr>
          <w:rStyle w:val="Hyperlink"/>
          <w:rFonts w:ascii="Century Gothic" w:hAnsi="Century Gothic"/>
        </w:rPr>
        <w:t>D</w:t>
      </w:r>
      <w:r w:rsidR="00AC7FE0" w:rsidRPr="007A4ACB">
        <w:rPr>
          <w:rStyle w:val="Hyperlink"/>
          <w:rFonts w:ascii="Century Gothic" w:hAnsi="Century Gothic"/>
        </w:rPr>
        <w:t>igital Itinerary</w:t>
      </w:r>
    </w:p>
    <w:p w14:paraId="06705937" w14:textId="03173377" w:rsidR="008162E6" w:rsidRPr="005C5F5F" w:rsidRDefault="007A4ACB">
      <w:pPr>
        <w:rPr>
          <w:rFonts w:ascii="Century Gothic" w:hAnsi="Century Gothic"/>
        </w:rPr>
      </w:pPr>
      <w:r>
        <w:rPr>
          <w:rFonts w:ascii="Century Gothic" w:eastAsiaTheme="majorEastAsia" w:hAnsi="Century Gothic" w:cstheme="majorBidi"/>
          <w:b/>
          <w:bCs/>
          <w:color w:val="424242" w:themeColor="accent1"/>
          <w:sz w:val="24"/>
          <w:szCs w:val="28"/>
        </w:rPr>
        <w:fldChar w:fldCharType="end"/>
      </w:r>
      <w:r w:rsidR="00AC7FE0" w:rsidRPr="005C5F5F">
        <w:rPr>
          <w:rFonts w:ascii="Century Gothic" w:hAnsi="Century Gothic"/>
        </w:rPr>
        <w:br w:type="page"/>
      </w:r>
    </w:p>
    <w:p w14:paraId="1F1B4C4E" w14:textId="77777777" w:rsidR="008162E6" w:rsidRPr="005C5F5F" w:rsidRDefault="00AC7FE0">
      <w:pPr>
        <w:pStyle w:val="Heading2"/>
        <w:rPr>
          <w:rFonts w:ascii="Century Gothic" w:hAnsi="Century Gothic"/>
        </w:rPr>
      </w:pPr>
      <w:r w:rsidRPr="005C5F5F">
        <w:rPr>
          <w:rFonts w:ascii="Century Gothic" w:hAnsi="Century Gothic"/>
        </w:rPr>
        <w:lastRenderedPageBreak/>
        <w:t>Introduction</w:t>
      </w:r>
    </w:p>
    <w:p w14:paraId="754AFE16" w14:textId="77777777" w:rsidR="008162E6" w:rsidRPr="005C5F5F" w:rsidRDefault="008162E6">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67"/>
        <w:gridCol w:w="2953"/>
        <w:gridCol w:w="1792"/>
        <w:gridCol w:w="1144"/>
      </w:tblGrid>
      <w:tr w:rsidR="008162E6" w:rsidRPr="005C5F5F" w14:paraId="3923D5EC" w14:textId="77777777">
        <w:tc>
          <w:tcPr>
            <w:tcW w:w="4581" w:type="dxa"/>
          </w:tcPr>
          <w:p w14:paraId="59028335" w14:textId="77777777" w:rsidR="008162E6" w:rsidRPr="005C5F5F" w:rsidRDefault="00AC7FE0">
            <w:pPr>
              <w:rPr>
                <w:rFonts w:ascii="Century Gothic" w:hAnsi="Century Gothic"/>
              </w:rPr>
            </w:pPr>
            <w:r w:rsidRPr="005C5F5F">
              <w:rPr>
                <w:rFonts w:ascii="Century Gothic" w:hAnsi="Century Gothic"/>
                <w:b/>
              </w:rPr>
              <w:t>Accommodation</w:t>
            </w:r>
          </w:p>
        </w:tc>
        <w:tc>
          <w:tcPr>
            <w:tcW w:w="2943" w:type="dxa"/>
          </w:tcPr>
          <w:p w14:paraId="507073C6" w14:textId="77777777" w:rsidR="008162E6" w:rsidRPr="005C5F5F" w:rsidRDefault="00AC7FE0">
            <w:pPr>
              <w:rPr>
                <w:rFonts w:ascii="Century Gothic" w:hAnsi="Century Gothic"/>
              </w:rPr>
            </w:pPr>
            <w:r w:rsidRPr="005C5F5F">
              <w:rPr>
                <w:rFonts w:ascii="Century Gothic" w:hAnsi="Century Gothic"/>
                <w:b/>
              </w:rPr>
              <w:t>Destination</w:t>
            </w:r>
          </w:p>
        </w:tc>
        <w:tc>
          <w:tcPr>
            <w:tcW w:w="1798" w:type="dxa"/>
          </w:tcPr>
          <w:p w14:paraId="051665E0" w14:textId="77777777" w:rsidR="008162E6" w:rsidRPr="005C5F5F" w:rsidRDefault="00AC7FE0">
            <w:pPr>
              <w:rPr>
                <w:rFonts w:ascii="Century Gothic" w:hAnsi="Century Gothic"/>
              </w:rPr>
            </w:pPr>
            <w:r w:rsidRPr="005C5F5F">
              <w:rPr>
                <w:rFonts w:ascii="Century Gothic" w:hAnsi="Century Gothic"/>
                <w:b/>
              </w:rPr>
              <w:t>Basis</w:t>
            </w:r>
          </w:p>
        </w:tc>
        <w:tc>
          <w:tcPr>
            <w:tcW w:w="1144" w:type="dxa"/>
          </w:tcPr>
          <w:p w14:paraId="474EE7EA" w14:textId="77777777" w:rsidR="008162E6" w:rsidRPr="005C5F5F" w:rsidRDefault="00AC7FE0">
            <w:pPr>
              <w:rPr>
                <w:rFonts w:ascii="Century Gothic" w:hAnsi="Century Gothic"/>
              </w:rPr>
            </w:pPr>
            <w:r w:rsidRPr="005C5F5F">
              <w:rPr>
                <w:rFonts w:ascii="Century Gothic" w:hAnsi="Century Gothic"/>
                <w:b/>
              </w:rPr>
              <w:t>Duration</w:t>
            </w:r>
          </w:p>
        </w:tc>
      </w:tr>
      <w:tr w:rsidR="008162E6" w:rsidRPr="005C5F5F" w14:paraId="4F788DCE" w14:textId="77777777">
        <w:tc>
          <w:tcPr>
            <w:tcW w:w="0" w:type="auto"/>
          </w:tcPr>
          <w:p w14:paraId="2ED29760" w14:textId="2D1D3E82" w:rsidR="008162E6" w:rsidRPr="004916EC" w:rsidRDefault="00000000">
            <w:pPr>
              <w:rPr>
                <w:rFonts w:ascii="Century Gothic" w:hAnsi="Century Gothic"/>
                <w:sz w:val="20"/>
                <w:szCs w:val="20"/>
              </w:rPr>
            </w:pPr>
            <w:hyperlink r:id="rId17" w:history="1">
              <w:r w:rsidR="00AC7FE0" w:rsidRPr="0064558C">
                <w:rPr>
                  <w:rStyle w:val="Hyperlink"/>
                  <w:rFonts w:ascii="Century Gothic" w:hAnsi="Century Gothic"/>
                  <w:color w:val="0033CC"/>
                  <w:sz w:val="20"/>
                  <w:szCs w:val="20"/>
                </w:rPr>
                <w:t>The African Tulip</w:t>
              </w:r>
            </w:hyperlink>
          </w:p>
        </w:tc>
        <w:tc>
          <w:tcPr>
            <w:tcW w:w="0" w:type="auto"/>
          </w:tcPr>
          <w:p w14:paraId="60061324" w14:textId="77777777" w:rsidR="008162E6" w:rsidRPr="004916EC" w:rsidRDefault="00AC7FE0">
            <w:pPr>
              <w:rPr>
                <w:rFonts w:ascii="Century Gothic" w:hAnsi="Century Gothic"/>
                <w:sz w:val="20"/>
                <w:szCs w:val="20"/>
              </w:rPr>
            </w:pPr>
            <w:r w:rsidRPr="004916EC">
              <w:rPr>
                <w:rFonts w:ascii="Century Gothic" w:hAnsi="Century Gothic"/>
                <w:sz w:val="20"/>
                <w:szCs w:val="20"/>
              </w:rPr>
              <w:t>Arusha</w:t>
            </w:r>
          </w:p>
        </w:tc>
        <w:tc>
          <w:tcPr>
            <w:tcW w:w="0" w:type="auto"/>
          </w:tcPr>
          <w:p w14:paraId="6419410A" w14:textId="7B55B6A2" w:rsidR="008162E6" w:rsidRPr="004916EC" w:rsidRDefault="00E51C0D">
            <w:pPr>
              <w:rPr>
                <w:rFonts w:ascii="Century Gothic" w:hAnsi="Century Gothic"/>
                <w:sz w:val="20"/>
                <w:szCs w:val="20"/>
              </w:rPr>
            </w:pPr>
            <w:proofErr w:type="gramStart"/>
            <w:r>
              <w:rPr>
                <w:rFonts w:ascii="Century Gothic" w:hAnsi="Century Gothic"/>
                <w:sz w:val="20"/>
                <w:szCs w:val="20"/>
              </w:rPr>
              <w:t>D,B</w:t>
            </w:r>
            <w:proofErr w:type="gramEnd"/>
            <w:r>
              <w:rPr>
                <w:rFonts w:ascii="Century Gothic" w:hAnsi="Century Gothic"/>
                <w:sz w:val="20"/>
                <w:szCs w:val="20"/>
              </w:rPr>
              <w:t>&amp;B</w:t>
            </w:r>
          </w:p>
        </w:tc>
        <w:tc>
          <w:tcPr>
            <w:tcW w:w="0" w:type="auto"/>
          </w:tcPr>
          <w:p w14:paraId="37E10B3A" w14:textId="77777777" w:rsidR="008162E6" w:rsidRPr="004916EC" w:rsidRDefault="00AC7FE0">
            <w:pPr>
              <w:rPr>
                <w:rFonts w:ascii="Century Gothic" w:hAnsi="Century Gothic"/>
                <w:sz w:val="20"/>
                <w:szCs w:val="20"/>
              </w:rPr>
            </w:pPr>
            <w:r w:rsidRPr="004916EC">
              <w:rPr>
                <w:rFonts w:ascii="Century Gothic" w:hAnsi="Century Gothic"/>
                <w:b/>
                <w:sz w:val="20"/>
                <w:szCs w:val="20"/>
              </w:rPr>
              <w:t>1 Night</w:t>
            </w:r>
          </w:p>
        </w:tc>
      </w:tr>
      <w:tr w:rsidR="008162E6" w:rsidRPr="005C5F5F" w14:paraId="0F5E54DA" w14:textId="77777777">
        <w:tc>
          <w:tcPr>
            <w:tcW w:w="0" w:type="auto"/>
          </w:tcPr>
          <w:p w14:paraId="5EE4FA97" w14:textId="77777777" w:rsidR="008162E6" w:rsidRPr="004916EC" w:rsidRDefault="00AC7FE0">
            <w:pPr>
              <w:rPr>
                <w:rFonts w:ascii="Century Gothic" w:hAnsi="Century Gothic"/>
                <w:sz w:val="20"/>
                <w:szCs w:val="20"/>
              </w:rPr>
            </w:pPr>
            <w:r w:rsidRPr="004916EC">
              <w:rPr>
                <w:rFonts w:ascii="Century Gothic" w:hAnsi="Century Gothic"/>
                <w:sz w:val="20"/>
                <w:szCs w:val="20"/>
              </w:rPr>
              <w:t>Karatu Simba Lodge</w:t>
            </w:r>
          </w:p>
        </w:tc>
        <w:tc>
          <w:tcPr>
            <w:tcW w:w="0" w:type="auto"/>
          </w:tcPr>
          <w:p w14:paraId="116E5C22" w14:textId="77777777" w:rsidR="008162E6" w:rsidRPr="004916EC" w:rsidRDefault="00AC7FE0">
            <w:pPr>
              <w:rPr>
                <w:rFonts w:ascii="Century Gothic" w:hAnsi="Century Gothic"/>
                <w:sz w:val="20"/>
                <w:szCs w:val="20"/>
              </w:rPr>
            </w:pPr>
            <w:r w:rsidRPr="004916EC">
              <w:rPr>
                <w:rFonts w:ascii="Century Gothic" w:hAnsi="Century Gothic"/>
                <w:sz w:val="20"/>
                <w:szCs w:val="20"/>
              </w:rPr>
              <w:t xml:space="preserve">Lake </w:t>
            </w:r>
            <w:proofErr w:type="spellStart"/>
            <w:r w:rsidRPr="004916EC">
              <w:rPr>
                <w:rFonts w:ascii="Century Gothic" w:hAnsi="Century Gothic"/>
                <w:sz w:val="20"/>
                <w:szCs w:val="20"/>
              </w:rPr>
              <w:t>Manyara</w:t>
            </w:r>
            <w:proofErr w:type="spellEnd"/>
            <w:r w:rsidRPr="004916EC">
              <w:rPr>
                <w:rFonts w:ascii="Century Gothic" w:hAnsi="Century Gothic"/>
                <w:sz w:val="20"/>
                <w:szCs w:val="20"/>
              </w:rPr>
              <w:t xml:space="preserve"> National Park</w:t>
            </w:r>
          </w:p>
        </w:tc>
        <w:tc>
          <w:tcPr>
            <w:tcW w:w="0" w:type="auto"/>
          </w:tcPr>
          <w:p w14:paraId="51D13FB2" w14:textId="1AF8DF23" w:rsidR="008162E6" w:rsidRPr="004916EC" w:rsidRDefault="00E51C0D">
            <w:pPr>
              <w:rPr>
                <w:rFonts w:ascii="Century Gothic" w:hAnsi="Century Gothic"/>
                <w:sz w:val="20"/>
                <w:szCs w:val="20"/>
              </w:rPr>
            </w:pPr>
            <w:r>
              <w:rPr>
                <w:rFonts w:ascii="Century Gothic" w:hAnsi="Century Gothic"/>
                <w:sz w:val="20"/>
                <w:szCs w:val="20"/>
              </w:rPr>
              <w:t>F</w:t>
            </w:r>
            <w:r w:rsidR="00AC7FE0" w:rsidRPr="004916EC">
              <w:rPr>
                <w:rFonts w:ascii="Century Gothic" w:hAnsi="Century Gothic"/>
                <w:sz w:val="20"/>
                <w:szCs w:val="20"/>
              </w:rPr>
              <w:t>B+</w:t>
            </w:r>
          </w:p>
        </w:tc>
        <w:tc>
          <w:tcPr>
            <w:tcW w:w="0" w:type="auto"/>
          </w:tcPr>
          <w:p w14:paraId="6385641B" w14:textId="77777777" w:rsidR="008162E6" w:rsidRPr="004916EC" w:rsidRDefault="00AC7FE0">
            <w:pPr>
              <w:rPr>
                <w:rFonts w:ascii="Century Gothic" w:hAnsi="Century Gothic"/>
                <w:sz w:val="20"/>
                <w:szCs w:val="20"/>
              </w:rPr>
            </w:pPr>
            <w:r w:rsidRPr="004916EC">
              <w:rPr>
                <w:rFonts w:ascii="Century Gothic" w:hAnsi="Century Gothic"/>
                <w:b/>
                <w:sz w:val="20"/>
                <w:szCs w:val="20"/>
              </w:rPr>
              <w:t>1 Night</w:t>
            </w:r>
          </w:p>
        </w:tc>
      </w:tr>
      <w:tr w:rsidR="008162E6" w:rsidRPr="005C5F5F" w14:paraId="47C21AB9" w14:textId="77777777">
        <w:tc>
          <w:tcPr>
            <w:tcW w:w="0" w:type="auto"/>
          </w:tcPr>
          <w:p w14:paraId="30E9D808" w14:textId="77777777" w:rsidR="008162E6" w:rsidRPr="004916EC" w:rsidRDefault="00AC7FE0">
            <w:pPr>
              <w:rPr>
                <w:rFonts w:ascii="Century Gothic" w:hAnsi="Century Gothic"/>
                <w:sz w:val="20"/>
                <w:szCs w:val="20"/>
              </w:rPr>
            </w:pPr>
            <w:r w:rsidRPr="004916EC">
              <w:rPr>
                <w:rFonts w:ascii="Century Gothic" w:hAnsi="Century Gothic"/>
                <w:sz w:val="20"/>
                <w:szCs w:val="20"/>
              </w:rPr>
              <w:t>Kisura Serengeti Camp</w:t>
            </w:r>
          </w:p>
        </w:tc>
        <w:tc>
          <w:tcPr>
            <w:tcW w:w="0" w:type="auto"/>
          </w:tcPr>
          <w:p w14:paraId="16118486" w14:textId="77777777" w:rsidR="008162E6" w:rsidRPr="004916EC" w:rsidRDefault="00AC7FE0">
            <w:pPr>
              <w:rPr>
                <w:rFonts w:ascii="Century Gothic" w:hAnsi="Century Gothic"/>
                <w:sz w:val="20"/>
                <w:szCs w:val="20"/>
              </w:rPr>
            </w:pPr>
            <w:r w:rsidRPr="004916EC">
              <w:rPr>
                <w:rFonts w:ascii="Century Gothic" w:hAnsi="Century Gothic"/>
                <w:sz w:val="20"/>
                <w:szCs w:val="20"/>
              </w:rPr>
              <w:t>Serengeti National Park</w:t>
            </w:r>
          </w:p>
        </w:tc>
        <w:tc>
          <w:tcPr>
            <w:tcW w:w="0" w:type="auto"/>
          </w:tcPr>
          <w:p w14:paraId="3915C573" w14:textId="77777777" w:rsidR="008162E6" w:rsidRPr="004916EC" w:rsidRDefault="00AC7FE0">
            <w:pPr>
              <w:rPr>
                <w:rFonts w:ascii="Century Gothic" w:hAnsi="Century Gothic"/>
                <w:sz w:val="20"/>
                <w:szCs w:val="20"/>
              </w:rPr>
            </w:pPr>
            <w:r w:rsidRPr="004916EC">
              <w:rPr>
                <w:rFonts w:ascii="Century Gothic" w:hAnsi="Century Gothic"/>
                <w:sz w:val="20"/>
                <w:szCs w:val="20"/>
              </w:rPr>
              <w:t>FB+</w:t>
            </w:r>
          </w:p>
        </w:tc>
        <w:tc>
          <w:tcPr>
            <w:tcW w:w="0" w:type="auto"/>
          </w:tcPr>
          <w:p w14:paraId="13448C2B" w14:textId="77777777" w:rsidR="008162E6" w:rsidRPr="004916EC" w:rsidRDefault="00AC7FE0">
            <w:pPr>
              <w:rPr>
                <w:rFonts w:ascii="Century Gothic" w:hAnsi="Century Gothic"/>
                <w:sz w:val="20"/>
                <w:szCs w:val="20"/>
              </w:rPr>
            </w:pPr>
            <w:r w:rsidRPr="004916EC">
              <w:rPr>
                <w:rFonts w:ascii="Century Gothic" w:hAnsi="Century Gothic"/>
                <w:b/>
                <w:sz w:val="20"/>
                <w:szCs w:val="20"/>
              </w:rPr>
              <w:t>2 Nights</w:t>
            </w:r>
          </w:p>
        </w:tc>
      </w:tr>
      <w:tr w:rsidR="008162E6" w:rsidRPr="005C5F5F" w14:paraId="03A7210C" w14:textId="77777777">
        <w:tc>
          <w:tcPr>
            <w:tcW w:w="0" w:type="auto"/>
          </w:tcPr>
          <w:p w14:paraId="7C880185" w14:textId="77777777" w:rsidR="008162E6" w:rsidRPr="004916EC" w:rsidRDefault="00000000">
            <w:pPr>
              <w:rPr>
                <w:rFonts w:ascii="Century Gothic" w:hAnsi="Century Gothic"/>
                <w:sz w:val="20"/>
                <w:szCs w:val="20"/>
              </w:rPr>
            </w:pPr>
            <w:hyperlink r:id="rId18" w:history="1">
              <w:proofErr w:type="spellStart"/>
              <w:r w:rsidR="00AC7FE0" w:rsidRPr="0064558C">
                <w:rPr>
                  <w:rStyle w:val="Hyperlink"/>
                  <w:rFonts w:ascii="Century Gothic" w:hAnsi="Century Gothic"/>
                  <w:color w:val="0033CC"/>
                  <w:sz w:val="20"/>
                  <w:szCs w:val="20"/>
                </w:rPr>
                <w:t>Lemala</w:t>
              </w:r>
              <w:proofErr w:type="spellEnd"/>
              <w:r w:rsidR="00AC7FE0" w:rsidRPr="0064558C">
                <w:rPr>
                  <w:rStyle w:val="Hyperlink"/>
                  <w:rFonts w:ascii="Century Gothic" w:hAnsi="Century Gothic"/>
                  <w:color w:val="0033CC"/>
                  <w:sz w:val="20"/>
                  <w:szCs w:val="20"/>
                </w:rPr>
                <w:t xml:space="preserve"> Ngorongoro Tented Camp</w:t>
              </w:r>
            </w:hyperlink>
          </w:p>
        </w:tc>
        <w:tc>
          <w:tcPr>
            <w:tcW w:w="0" w:type="auto"/>
          </w:tcPr>
          <w:p w14:paraId="08AF551D" w14:textId="77777777" w:rsidR="008162E6" w:rsidRPr="004916EC" w:rsidRDefault="00AC7FE0">
            <w:pPr>
              <w:rPr>
                <w:rFonts w:ascii="Century Gothic" w:hAnsi="Century Gothic"/>
                <w:sz w:val="20"/>
                <w:szCs w:val="20"/>
              </w:rPr>
            </w:pPr>
            <w:r w:rsidRPr="004916EC">
              <w:rPr>
                <w:rFonts w:ascii="Century Gothic" w:hAnsi="Century Gothic"/>
                <w:sz w:val="20"/>
                <w:szCs w:val="20"/>
              </w:rPr>
              <w:t>Ngorongoro Crater</w:t>
            </w:r>
          </w:p>
        </w:tc>
        <w:tc>
          <w:tcPr>
            <w:tcW w:w="0" w:type="auto"/>
          </w:tcPr>
          <w:p w14:paraId="4960EE82" w14:textId="77777777" w:rsidR="008162E6" w:rsidRPr="004916EC" w:rsidRDefault="00AC7FE0">
            <w:pPr>
              <w:rPr>
                <w:rFonts w:ascii="Century Gothic" w:hAnsi="Century Gothic"/>
                <w:sz w:val="20"/>
                <w:szCs w:val="20"/>
              </w:rPr>
            </w:pPr>
            <w:r w:rsidRPr="004916EC">
              <w:rPr>
                <w:rFonts w:ascii="Century Gothic" w:hAnsi="Century Gothic"/>
                <w:sz w:val="20"/>
                <w:szCs w:val="20"/>
              </w:rPr>
              <w:t>FB+</w:t>
            </w:r>
          </w:p>
        </w:tc>
        <w:tc>
          <w:tcPr>
            <w:tcW w:w="0" w:type="auto"/>
          </w:tcPr>
          <w:p w14:paraId="26AADB2D" w14:textId="77777777" w:rsidR="008162E6" w:rsidRPr="004916EC" w:rsidRDefault="00AC7FE0">
            <w:pPr>
              <w:rPr>
                <w:rFonts w:ascii="Century Gothic" w:hAnsi="Century Gothic"/>
                <w:sz w:val="20"/>
                <w:szCs w:val="20"/>
              </w:rPr>
            </w:pPr>
            <w:r w:rsidRPr="004916EC">
              <w:rPr>
                <w:rFonts w:ascii="Century Gothic" w:hAnsi="Century Gothic"/>
                <w:b/>
                <w:sz w:val="20"/>
                <w:szCs w:val="20"/>
              </w:rPr>
              <w:t>1 Night</w:t>
            </w:r>
          </w:p>
        </w:tc>
      </w:tr>
    </w:tbl>
    <w:p w14:paraId="3DAB78B7" w14:textId="77777777" w:rsidR="008162E6" w:rsidRPr="005C5F5F" w:rsidRDefault="008162E6">
      <w:pPr>
        <w:pStyle w:val="HorizontalRule"/>
        <w:rPr>
          <w:rFonts w:ascii="Century Gothic" w:hAnsi="Century Gothic"/>
        </w:rPr>
      </w:pPr>
    </w:p>
    <w:p w14:paraId="7642D686" w14:textId="610EAA3F" w:rsidR="008162E6" w:rsidRPr="005C5F5F" w:rsidRDefault="00AC7FE0">
      <w:pPr>
        <w:pStyle w:val="SmallNormal"/>
        <w:rPr>
          <w:rFonts w:ascii="Century Gothic" w:hAnsi="Century Gothic"/>
        </w:rPr>
      </w:pPr>
      <w:r w:rsidRPr="004916EC">
        <w:rPr>
          <w:rFonts w:ascii="Century Gothic" w:hAnsi="Century Gothic"/>
          <w:b/>
          <w:sz w:val="22"/>
          <w:szCs w:val="22"/>
        </w:rPr>
        <w:t>Key</w:t>
      </w:r>
      <w:r w:rsidRPr="005C5F5F">
        <w:rPr>
          <w:rFonts w:ascii="Century Gothic" w:hAnsi="Century Gothic"/>
        </w:rPr>
        <w:br/>
      </w:r>
      <w:proofErr w:type="gramStart"/>
      <w:r w:rsidR="00366A5A">
        <w:rPr>
          <w:rFonts w:ascii="Century Gothic" w:hAnsi="Century Gothic"/>
        </w:rPr>
        <w:t>B,B</w:t>
      </w:r>
      <w:proofErr w:type="gramEnd"/>
      <w:r w:rsidR="00366A5A">
        <w:rPr>
          <w:rFonts w:ascii="Century Gothic" w:hAnsi="Century Gothic"/>
        </w:rPr>
        <w:t>&amp;L</w:t>
      </w:r>
      <w:r w:rsidR="004315C1" w:rsidRPr="004315C1">
        <w:rPr>
          <w:rFonts w:ascii="Century Gothic" w:hAnsi="Century Gothic"/>
        </w:rPr>
        <w:t>: Bed</w:t>
      </w:r>
      <w:r w:rsidR="00366A5A">
        <w:rPr>
          <w:rFonts w:ascii="Century Gothic" w:hAnsi="Century Gothic"/>
        </w:rPr>
        <w:t xml:space="preserve">, </w:t>
      </w:r>
      <w:r w:rsidR="004315C1" w:rsidRPr="004315C1">
        <w:rPr>
          <w:rFonts w:ascii="Century Gothic" w:hAnsi="Century Gothic"/>
        </w:rPr>
        <w:t>Breakfast</w:t>
      </w:r>
      <w:r w:rsidR="00366A5A">
        <w:rPr>
          <w:rFonts w:ascii="Century Gothic" w:hAnsi="Century Gothic"/>
        </w:rPr>
        <w:t xml:space="preserve"> &amp; Lunch</w:t>
      </w:r>
      <w:r w:rsidR="004315C1" w:rsidRPr="004315C1">
        <w:rPr>
          <w:rFonts w:ascii="Century Gothic" w:hAnsi="Century Gothic"/>
        </w:rPr>
        <w:br/>
      </w:r>
      <w:r w:rsidR="005C676F">
        <w:rPr>
          <w:rFonts w:ascii="Century Gothic" w:hAnsi="Century Gothic"/>
        </w:rPr>
        <w:t>D,</w:t>
      </w:r>
      <w:r w:rsidR="004315C1" w:rsidRPr="004315C1">
        <w:rPr>
          <w:rFonts w:ascii="Century Gothic" w:hAnsi="Century Gothic"/>
        </w:rPr>
        <w:t>B</w:t>
      </w:r>
      <w:r w:rsidR="005C676F">
        <w:rPr>
          <w:rFonts w:ascii="Century Gothic" w:hAnsi="Century Gothic"/>
        </w:rPr>
        <w:t>&amp;B</w:t>
      </w:r>
      <w:r w:rsidR="004315C1" w:rsidRPr="004315C1">
        <w:rPr>
          <w:rFonts w:ascii="Century Gothic" w:hAnsi="Century Gothic"/>
        </w:rPr>
        <w:t xml:space="preserve">: </w:t>
      </w:r>
      <w:r w:rsidR="005C676F">
        <w:rPr>
          <w:rFonts w:ascii="Century Gothic" w:hAnsi="Century Gothic"/>
        </w:rPr>
        <w:t xml:space="preserve">Dinner, </w:t>
      </w:r>
      <w:r w:rsidR="004315C1" w:rsidRPr="004315C1">
        <w:rPr>
          <w:rFonts w:ascii="Century Gothic" w:hAnsi="Century Gothic"/>
        </w:rPr>
        <w:t>Bed</w:t>
      </w:r>
      <w:r w:rsidR="005C676F">
        <w:rPr>
          <w:rFonts w:ascii="Century Gothic" w:hAnsi="Century Gothic"/>
        </w:rPr>
        <w:t xml:space="preserve"> and</w:t>
      </w:r>
      <w:r w:rsidR="004315C1" w:rsidRPr="004315C1">
        <w:rPr>
          <w:rFonts w:ascii="Century Gothic" w:hAnsi="Century Gothic"/>
        </w:rPr>
        <w:t xml:space="preserve"> Breakfast </w:t>
      </w:r>
      <w:r w:rsidR="004315C1" w:rsidRPr="004315C1">
        <w:rPr>
          <w:rFonts w:ascii="Century Gothic" w:hAnsi="Century Gothic"/>
        </w:rPr>
        <w:br/>
      </w:r>
      <w:r w:rsidRPr="005C5F5F">
        <w:rPr>
          <w:rFonts w:ascii="Century Gothic" w:hAnsi="Century Gothic"/>
        </w:rPr>
        <w:t>FB+: Full Board Plus - Dinner, Bed, Breakfast, Lunch and Activities</w:t>
      </w:r>
    </w:p>
    <w:p w14:paraId="7D2CCEE8" w14:textId="77777777" w:rsidR="008162E6" w:rsidRPr="005C5F5F" w:rsidRDefault="008162E6">
      <w:pPr>
        <w:pStyle w:val="HorizontalRule"/>
        <w:rPr>
          <w:rFonts w:ascii="Century Gothic" w:hAnsi="Century Gothic"/>
        </w:rPr>
      </w:pPr>
    </w:p>
    <w:p w14:paraId="6D97DAF1" w14:textId="77777777" w:rsidR="008162E6" w:rsidRPr="00046305" w:rsidRDefault="00AC7FE0">
      <w:pPr>
        <w:pStyle w:val="Heading2"/>
        <w:rPr>
          <w:rFonts w:ascii="Century Gothic" w:hAnsi="Century Gothic"/>
          <w:sz w:val="24"/>
          <w:szCs w:val="24"/>
        </w:rPr>
      </w:pPr>
      <w:r w:rsidRPr="00046305">
        <w:rPr>
          <w:rFonts w:ascii="Century Gothic" w:hAnsi="Century Gothic"/>
          <w:sz w:val="24"/>
          <w:szCs w:val="24"/>
        </w:rPr>
        <w:t>Included</w:t>
      </w:r>
    </w:p>
    <w:p w14:paraId="75B74D21" w14:textId="77777777" w:rsidR="008162E6" w:rsidRPr="004916EC" w:rsidRDefault="00AC7FE0">
      <w:pPr>
        <w:pStyle w:val="ListParagraph"/>
        <w:numPr>
          <w:ilvl w:val="0"/>
          <w:numId w:val="1"/>
        </w:numPr>
        <w:rPr>
          <w:rFonts w:ascii="Century Gothic" w:hAnsi="Century Gothic"/>
          <w:sz w:val="20"/>
          <w:szCs w:val="20"/>
        </w:rPr>
      </w:pPr>
      <w:r w:rsidRPr="004916EC">
        <w:rPr>
          <w:rFonts w:ascii="Century Gothic" w:hAnsi="Century Gothic"/>
          <w:sz w:val="20"/>
          <w:szCs w:val="20"/>
        </w:rPr>
        <w:t>Accommodation and meals as mentioned in the itinerary</w:t>
      </w:r>
    </w:p>
    <w:p w14:paraId="1416D551" w14:textId="3FC06B1D" w:rsidR="008162E6" w:rsidRPr="004916EC" w:rsidRDefault="00AC7FE0">
      <w:pPr>
        <w:pStyle w:val="ListParagraph"/>
        <w:numPr>
          <w:ilvl w:val="0"/>
          <w:numId w:val="1"/>
        </w:numPr>
        <w:rPr>
          <w:rFonts w:ascii="Century Gothic" w:hAnsi="Century Gothic"/>
          <w:sz w:val="20"/>
          <w:szCs w:val="20"/>
        </w:rPr>
      </w:pPr>
      <w:r w:rsidRPr="004916EC">
        <w:rPr>
          <w:rFonts w:ascii="Century Gothic" w:hAnsi="Century Gothic"/>
          <w:sz w:val="20"/>
          <w:szCs w:val="20"/>
        </w:rPr>
        <w:t>Guide and Vehicle, as well as all transfers</w:t>
      </w:r>
      <w:r w:rsidR="007E32AF">
        <w:rPr>
          <w:rFonts w:ascii="Century Gothic" w:hAnsi="Century Gothic"/>
          <w:sz w:val="20"/>
          <w:szCs w:val="20"/>
        </w:rPr>
        <w:t xml:space="preserve"> </w:t>
      </w:r>
    </w:p>
    <w:p w14:paraId="4B022E4F" w14:textId="22650A8A" w:rsidR="008162E6" w:rsidRDefault="00AC7FE0">
      <w:pPr>
        <w:pStyle w:val="ListParagraph"/>
        <w:numPr>
          <w:ilvl w:val="0"/>
          <w:numId w:val="1"/>
        </w:numPr>
        <w:rPr>
          <w:rFonts w:ascii="Century Gothic" w:hAnsi="Century Gothic"/>
          <w:sz w:val="20"/>
          <w:szCs w:val="20"/>
        </w:rPr>
      </w:pPr>
      <w:r w:rsidRPr="004916EC">
        <w:rPr>
          <w:rFonts w:ascii="Century Gothic" w:hAnsi="Century Gothic"/>
          <w:sz w:val="20"/>
          <w:szCs w:val="20"/>
        </w:rPr>
        <w:t>Game drives on day 2,3,4 and 5</w:t>
      </w:r>
    </w:p>
    <w:p w14:paraId="19522361" w14:textId="3D6F6FF5" w:rsidR="00F32443" w:rsidRPr="004916EC" w:rsidRDefault="00F32443">
      <w:pPr>
        <w:pStyle w:val="ListParagraph"/>
        <w:numPr>
          <w:ilvl w:val="0"/>
          <w:numId w:val="1"/>
        </w:numPr>
        <w:rPr>
          <w:rFonts w:ascii="Century Gothic" w:hAnsi="Century Gothic"/>
          <w:sz w:val="20"/>
          <w:szCs w:val="20"/>
        </w:rPr>
      </w:pPr>
      <w:r>
        <w:rPr>
          <w:rFonts w:ascii="Century Gothic" w:hAnsi="Century Gothic"/>
          <w:sz w:val="20"/>
          <w:szCs w:val="20"/>
        </w:rPr>
        <w:t>Park Fees</w:t>
      </w:r>
    </w:p>
    <w:p w14:paraId="72FC0A3D" w14:textId="6002028F" w:rsidR="008162E6" w:rsidRPr="00F32443" w:rsidRDefault="00AC7FE0" w:rsidP="00F32443">
      <w:pPr>
        <w:pStyle w:val="Heading2"/>
        <w:rPr>
          <w:rFonts w:ascii="Century Gothic" w:hAnsi="Century Gothic"/>
          <w:sz w:val="24"/>
          <w:szCs w:val="24"/>
        </w:rPr>
      </w:pPr>
      <w:r w:rsidRPr="00046305">
        <w:rPr>
          <w:rFonts w:ascii="Century Gothic" w:hAnsi="Century Gothic"/>
          <w:sz w:val="24"/>
          <w:szCs w:val="24"/>
        </w:rPr>
        <w:t>Excluded</w:t>
      </w:r>
    </w:p>
    <w:p w14:paraId="4A21B128" w14:textId="77777777" w:rsidR="008162E6" w:rsidRPr="004916EC" w:rsidRDefault="00AC7FE0">
      <w:pPr>
        <w:pStyle w:val="ListParagraph"/>
        <w:numPr>
          <w:ilvl w:val="0"/>
          <w:numId w:val="1"/>
        </w:numPr>
        <w:rPr>
          <w:rFonts w:ascii="Century Gothic" w:hAnsi="Century Gothic"/>
          <w:sz w:val="20"/>
          <w:szCs w:val="20"/>
        </w:rPr>
      </w:pPr>
      <w:r w:rsidRPr="004916EC">
        <w:rPr>
          <w:rFonts w:ascii="Century Gothic" w:hAnsi="Century Gothic"/>
          <w:sz w:val="20"/>
          <w:szCs w:val="20"/>
        </w:rPr>
        <w:t>International Flights</w:t>
      </w:r>
    </w:p>
    <w:p w14:paraId="0996340F" w14:textId="77777777" w:rsidR="008162E6" w:rsidRPr="004916EC" w:rsidRDefault="00AC7FE0">
      <w:pPr>
        <w:pStyle w:val="ListParagraph"/>
        <w:numPr>
          <w:ilvl w:val="0"/>
          <w:numId w:val="1"/>
        </w:numPr>
        <w:rPr>
          <w:rFonts w:ascii="Century Gothic" w:hAnsi="Century Gothic"/>
          <w:sz w:val="20"/>
          <w:szCs w:val="20"/>
        </w:rPr>
      </w:pPr>
      <w:r w:rsidRPr="004916EC">
        <w:rPr>
          <w:rFonts w:ascii="Century Gothic" w:hAnsi="Century Gothic"/>
          <w:sz w:val="20"/>
          <w:szCs w:val="20"/>
        </w:rPr>
        <w:t>Gratuities and tips</w:t>
      </w:r>
    </w:p>
    <w:p w14:paraId="6257E5D5" w14:textId="77777777" w:rsidR="008162E6" w:rsidRPr="004916EC" w:rsidRDefault="00AC7FE0">
      <w:pPr>
        <w:pStyle w:val="ListParagraph"/>
        <w:numPr>
          <w:ilvl w:val="0"/>
          <w:numId w:val="1"/>
        </w:numPr>
        <w:rPr>
          <w:rFonts w:ascii="Century Gothic" w:hAnsi="Century Gothic"/>
          <w:sz w:val="20"/>
          <w:szCs w:val="20"/>
        </w:rPr>
      </w:pPr>
      <w:r w:rsidRPr="004916EC">
        <w:rPr>
          <w:rFonts w:ascii="Century Gothic" w:hAnsi="Century Gothic"/>
          <w:sz w:val="20"/>
          <w:szCs w:val="20"/>
        </w:rPr>
        <w:t>Meals:</w:t>
      </w:r>
    </w:p>
    <w:p w14:paraId="1B089633" w14:textId="680C7494" w:rsidR="008162E6" w:rsidRPr="00F32443" w:rsidRDefault="00AC7FE0" w:rsidP="00F32443">
      <w:pPr>
        <w:pStyle w:val="ListParagraph"/>
        <w:numPr>
          <w:ilvl w:val="1"/>
          <w:numId w:val="1"/>
        </w:numPr>
        <w:rPr>
          <w:rFonts w:ascii="Century Gothic" w:hAnsi="Century Gothic"/>
          <w:sz w:val="20"/>
          <w:szCs w:val="20"/>
        </w:rPr>
      </w:pPr>
      <w:r w:rsidRPr="004916EC">
        <w:rPr>
          <w:rFonts w:ascii="Century Gothic" w:hAnsi="Century Gothic"/>
          <w:sz w:val="20"/>
          <w:szCs w:val="20"/>
        </w:rPr>
        <w:t>Lunch for own account on day 1</w:t>
      </w:r>
    </w:p>
    <w:p w14:paraId="3376EE95" w14:textId="77777777" w:rsidR="008162E6" w:rsidRPr="004916EC" w:rsidRDefault="00AC7FE0">
      <w:pPr>
        <w:pStyle w:val="ListParagraph"/>
        <w:numPr>
          <w:ilvl w:val="1"/>
          <w:numId w:val="1"/>
        </w:numPr>
        <w:rPr>
          <w:rFonts w:ascii="Century Gothic" w:hAnsi="Century Gothic"/>
          <w:sz w:val="20"/>
          <w:szCs w:val="20"/>
        </w:rPr>
      </w:pPr>
      <w:r w:rsidRPr="004916EC">
        <w:rPr>
          <w:rFonts w:ascii="Century Gothic" w:hAnsi="Century Gothic"/>
          <w:sz w:val="20"/>
          <w:szCs w:val="20"/>
        </w:rPr>
        <w:t>Drinks for own account</w:t>
      </w:r>
    </w:p>
    <w:p w14:paraId="2693C60A" w14:textId="03DD4600" w:rsidR="00C11DF3" w:rsidRDefault="00AC7FE0" w:rsidP="007E32AF">
      <w:pPr>
        <w:pStyle w:val="ListParagraph"/>
        <w:numPr>
          <w:ilvl w:val="0"/>
          <w:numId w:val="1"/>
        </w:numPr>
        <w:rPr>
          <w:rFonts w:ascii="Century Gothic" w:hAnsi="Century Gothic"/>
          <w:sz w:val="20"/>
          <w:szCs w:val="20"/>
        </w:rPr>
      </w:pPr>
      <w:r w:rsidRPr="004916EC">
        <w:rPr>
          <w:rFonts w:ascii="Century Gothic" w:hAnsi="Century Gothic"/>
          <w:sz w:val="20"/>
          <w:szCs w:val="20"/>
        </w:rPr>
        <w:t>Personal expenses such as curios, laundry, visa fees, travel insurance etc</w:t>
      </w:r>
    </w:p>
    <w:p w14:paraId="2DA4F94D" w14:textId="77777777" w:rsidR="007A4ACB" w:rsidRDefault="007A4ACB">
      <w:pPr>
        <w:pStyle w:val="Heading2"/>
        <w:rPr>
          <w:rFonts w:ascii="Century Gothic" w:hAnsi="Century Gothic"/>
        </w:rPr>
      </w:pPr>
    </w:p>
    <w:p w14:paraId="5749F433" w14:textId="72367149" w:rsidR="008162E6" w:rsidRPr="005C5F5F" w:rsidRDefault="00AC7FE0">
      <w:pPr>
        <w:pStyle w:val="Heading2"/>
        <w:rPr>
          <w:rFonts w:ascii="Century Gothic" w:hAnsi="Century Gothic"/>
        </w:rPr>
      </w:pPr>
      <w:r w:rsidRPr="005C5F5F">
        <w:rPr>
          <w:rFonts w:ascii="Century Gothic" w:hAnsi="Century Gothic"/>
        </w:rPr>
        <w:t xml:space="preserve">Day 1: </w:t>
      </w:r>
      <w:r w:rsidRPr="005C5F5F">
        <w:rPr>
          <w:rFonts w:ascii="Century Gothic" w:hAnsi="Century Gothic"/>
        </w:rPr>
        <w:tab/>
        <w:t xml:space="preserve">The African Tulip, Arusha </w:t>
      </w:r>
      <w:r w:rsidRPr="005C5F5F">
        <w:rPr>
          <w:rFonts w:ascii="Century Gothic" w:hAnsi="Century Gothic"/>
        </w:rPr>
        <w:tab/>
      </w:r>
    </w:p>
    <w:p w14:paraId="4B2A3D7D" w14:textId="77777777" w:rsidR="008162E6" w:rsidRPr="005C5F5F" w:rsidRDefault="008162E6">
      <w:pPr>
        <w:pStyle w:val="HorizontalRule"/>
        <w:rPr>
          <w:rFonts w:ascii="Century Gothic" w:hAnsi="Century Gothic"/>
        </w:rPr>
      </w:pPr>
    </w:p>
    <w:p w14:paraId="2E85D301" w14:textId="77777777" w:rsidR="008162E6" w:rsidRPr="005C5F5F" w:rsidRDefault="00AC7FE0">
      <w:pPr>
        <w:pStyle w:val="Heading3"/>
        <w:rPr>
          <w:rFonts w:ascii="Century Gothic" w:hAnsi="Century Gothic"/>
        </w:rPr>
      </w:pPr>
      <w:r w:rsidRPr="005C5F5F">
        <w:rPr>
          <w:rFonts w:ascii="Century Gothic" w:hAnsi="Century Gothic"/>
        </w:rPr>
        <w:t>Arusha</w:t>
      </w:r>
    </w:p>
    <w:p w14:paraId="5EFCAB19" w14:textId="77777777" w:rsidR="008162E6" w:rsidRPr="004916EC" w:rsidRDefault="00AC7FE0">
      <w:pPr>
        <w:rPr>
          <w:rFonts w:ascii="Century Gothic" w:hAnsi="Century Gothic"/>
          <w:sz w:val="20"/>
          <w:szCs w:val="20"/>
        </w:rPr>
      </w:pPr>
      <w:r w:rsidRPr="004916EC">
        <w:rPr>
          <w:rFonts w:ascii="Century Gothic" w:hAnsi="Century Gothic"/>
          <w:sz w:val="20"/>
          <w:szCs w:val="20"/>
        </w:rPr>
        <w:t xml:space="preserve">Arusha is the safari capital of Tanzania located at the foot of Mt. Meru, close to Mount Kilimanjaro, the </w:t>
      </w:r>
      <w:proofErr w:type="spellStart"/>
      <w:r w:rsidRPr="004916EC">
        <w:rPr>
          <w:rFonts w:ascii="Century Gothic" w:hAnsi="Century Gothic"/>
          <w:sz w:val="20"/>
          <w:szCs w:val="20"/>
        </w:rPr>
        <w:t>Manyara</w:t>
      </w:r>
      <w:proofErr w:type="spellEnd"/>
      <w:r w:rsidRPr="004916EC">
        <w:rPr>
          <w:rFonts w:ascii="Century Gothic" w:hAnsi="Century Gothic"/>
          <w:sz w:val="20"/>
          <w:szCs w:val="20"/>
        </w:rPr>
        <w:t xml:space="preserve">, </w:t>
      </w:r>
      <w:proofErr w:type="spellStart"/>
      <w:r w:rsidRPr="004916EC">
        <w:rPr>
          <w:rFonts w:ascii="Century Gothic" w:hAnsi="Century Gothic"/>
          <w:sz w:val="20"/>
          <w:szCs w:val="20"/>
        </w:rPr>
        <w:t>Tarangire</w:t>
      </w:r>
      <w:proofErr w:type="spellEnd"/>
      <w:r w:rsidRPr="004916EC">
        <w:rPr>
          <w:rFonts w:ascii="Century Gothic" w:hAnsi="Century Gothic"/>
          <w:sz w:val="20"/>
          <w:szCs w:val="20"/>
        </w:rPr>
        <w:t xml:space="preserve"> and Ngorongoro National Parks. From there it’s only a short trip to the Serengeti. Just to the north, on the slopes of Mt. Meru is the Arusha National Park. Built by the Germans as a centre of colonial administration because of the temperate climate, Arusha is a good spot to take a day or two off from your safari.</w:t>
      </w:r>
    </w:p>
    <w:p w14:paraId="1E3CC0D7" w14:textId="77777777" w:rsidR="008162E6" w:rsidRPr="005C5F5F" w:rsidRDefault="008162E6">
      <w:pPr>
        <w:pStyle w:val="HorizontalRuleLight"/>
        <w:rPr>
          <w:rFonts w:ascii="Century Gothic" w:hAnsi="Century Gothic"/>
        </w:rPr>
      </w:pPr>
    </w:p>
    <w:p w14:paraId="0897843B" w14:textId="77777777" w:rsidR="008162E6" w:rsidRPr="005C5F5F" w:rsidRDefault="00AC7FE0">
      <w:pPr>
        <w:pStyle w:val="Heading3"/>
        <w:rPr>
          <w:rFonts w:ascii="Century Gothic" w:hAnsi="Century Gothic"/>
        </w:rPr>
      </w:pPr>
      <w:r w:rsidRPr="005C5F5F">
        <w:rPr>
          <w:rFonts w:ascii="Century Gothic" w:hAnsi="Century Gothic"/>
        </w:rPr>
        <w:t xml:space="preserve">Overnight: The African Tulip </w:t>
      </w:r>
      <w:r w:rsidRPr="005C5F5F">
        <w:rPr>
          <w:rFonts w:ascii="Century Gothic" w:hAnsi="Century Gothic"/>
        </w:rPr>
        <w:tab/>
      </w:r>
      <w:hyperlink r:id="rId19" w:history="1">
        <w:r w:rsidRPr="005C5F5F">
          <w:rPr>
            <w:rStyle w:val="Hyperlink"/>
            <w:rFonts w:ascii="Century Gothic" w:hAnsi="Century Gothic"/>
          </w:rPr>
          <w:t xml:space="preserve">View </w:t>
        </w:r>
        <w:proofErr w:type="spellStart"/>
        <w:r w:rsidRPr="005C5F5F">
          <w:rPr>
            <w:rStyle w:val="Hyperlink"/>
            <w:rFonts w:ascii="Century Gothic" w:hAnsi="Century Gothic"/>
          </w:rPr>
          <w:t>iBrochure</w:t>
        </w:r>
        <w:proofErr w:type="spellEnd"/>
      </w:hyperlink>
    </w:p>
    <w:p w14:paraId="37B87A90" w14:textId="77777777" w:rsidR="008162E6" w:rsidRPr="004916EC" w:rsidRDefault="00AC7FE0">
      <w:pPr>
        <w:rPr>
          <w:rFonts w:ascii="Century Gothic" w:hAnsi="Century Gothic"/>
          <w:sz w:val="20"/>
          <w:szCs w:val="20"/>
        </w:rPr>
      </w:pPr>
      <w:r w:rsidRPr="004916EC">
        <w:rPr>
          <w:rFonts w:ascii="Century Gothic" w:hAnsi="Century Gothic"/>
          <w:sz w:val="20"/>
          <w:szCs w:val="20"/>
        </w:rPr>
        <w:t xml:space="preserve">The African Tulip is an elegant and charming Luxury Boutique Hotel in the heart of Arusha. A warm and friendly welcome awaits guests who want to experience the best of Tanzanian hospitality. The hotel has been designed with safari travellers, </w:t>
      </w:r>
      <w:proofErr w:type="gramStart"/>
      <w:r w:rsidRPr="004916EC">
        <w:rPr>
          <w:rFonts w:ascii="Century Gothic" w:hAnsi="Century Gothic"/>
          <w:sz w:val="20"/>
          <w:szCs w:val="20"/>
        </w:rPr>
        <w:t>business persons</w:t>
      </w:r>
      <w:proofErr w:type="gramEnd"/>
      <w:r w:rsidRPr="004916EC">
        <w:rPr>
          <w:rFonts w:ascii="Century Gothic" w:hAnsi="Century Gothic"/>
          <w:sz w:val="20"/>
          <w:szCs w:val="20"/>
        </w:rPr>
        <w:t>, families, honeymooners, elite and leisure travellers in mind. It has amenities of convenience whilst offering a high standard of luxury.</w:t>
      </w:r>
    </w:p>
    <w:p w14:paraId="3B42C9D1" w14:textId="77777777" w:rsidR="008162E6" w:rsidRPr="004916EC" w:rsidRDefault="00AC7FE0">
      <w:pPr>
        <w:rPr>
          <w:rFonts w:ascii="Century Gothic" w:hAnsi="Century Gothic"/>
          <w:sz w:val="20"/>
          <w:szCs w:val="20"/>
        </w:rPr>
      </w:pPr>
      <w:r w:rsidRPr="004916EC">
        <w:rPr>
          <w:rFonts w:ascii="Century Gothic" w:hAnsi="Century Gothic"/>
          <w:sz w:val="20"/>
          <w:szCs w:val="20"/>
        </w:rPr>
        <w:lastRenderedPageBreak/>
        <w:t>The hotel has 29 guest rooms, 7 of which are suites. The rooms are individually and stylishly decorated using warm African tones. A lot of African material and local art has been used reflecting the common thread that runs throughout the hotel which is one of consistence and quality.</w:t>
      </w:r>
    </w:p>
    <w:p w14:paraId="0C453929" w14:textId="59758626" w:rsidR="008162E6" w:rsidRPr="005C5F5F" w:rsidRDefault="00A52668" w:rsidP="00A52668">
      <w:pPr>
        <w:rPr>
          <w:rFonts w:ascii="Century Gothic" w:hAnsi="Century Gothic"/>
        </w:rPr>
      </w:pPr>
      <w:r>
        <w:rPr>
          <w:noProof/>
        </w:rPr>
        <w:drawing>
          <wp:inline distT="0" distB="0" distL="0" distR="0" wp14:anchorId="4B020E26" wp14:editId="2EE652CF">
            <wp:extent cx="3276000" cy="2182644"/>
            <wp:effectExtent l="0" t="0" r="635"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3276000" cy="2182644"/>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0B520AD0" wp14:editId="5503A418">
            <wp:extent cx="3276000" cy="2182644"/>
            <wp:effectExtent l="0" t="0" r="635"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3276000" cy="2182644"/>
                    </a:xfrm>
                    <a:prstGeom prst="rect">
                      <a:avLst/>
                    </a:prstGeom>
                    <a:noFill/>
                    <a:ln>
                      <a:noFill/>
                    </a:ln>
                  </pic:spPr>
                </pic:pic>
              </a:graphicData>
            </a:graphic>
          </wp:inline>
        </w:drawing>
      </w:r>
    </w:p>
    <w:p w14:paraId="56AE9264" w14:textId="77777777" w:rsidR="008162E6" w:rsidRPr="005C5F5F" w:rsidRDefault="008162E6">
      <w:pPr>
        <w:pStyle w:val="HorizontalRuleLight"/>
        <w:rPr>
          <w:rFonts w:ascii="Century Gothic" w:hAnsi="Century Gothic"/>
        </w:rPr>
      </w:pPr>
    </w:p>
    <w:p w14:paraId="10F64D4F" w14:textId="77777777" w:rsidR="008162E6" w:rsidRPr="005C5F5F" w:rsidRDefault="008162E6">
      <w:pPr>
        <w:pStyle w:val="HorizontalRuleLight"/>
        <w:rPr>
          <w:rFonts w:ascii="Century Gothic" w:hAnsi="Century Gothic"/>
        </w:rPr>
      </w:pPr>
    </w:p>
    <w:p w14:paraId="5400875F" w14:textId="77777777" w:rsidR="008162E6" w:rsidRPr="005C5F5F" w:rsidRDefault="00AC7FE0">
      <w:pPr>
        <w:pStyle w:val="Heading3"/>
        <w:rPr>
          <w:rFonts w:ascii="Century Gothic" w:hAnsi="Century Gothic"/>
        </w:rPr>
      </w:pPr>
      <w:r w:rsidRPr="005C5F5F">
        <w:rPr>
          <w:rFonts w:ascii="Century Gothic" w:hAnsi="Century Gothic"/>
        </w:rPr>
        <w:t>Basis</w:t>
      </w:r>
    </w:p>
    <w:p w14:paraId="0A0DEE16" w14:textId="0130E8EE" w:rsidR="008162E6" w:rsidRPr="004916EC" w:rsidRDefault="005C676F" w:rsidP="004916EC">
      <w:pPr>
        <w:rPr>
          <w:rFonts w:ascii="Century Gothic" w:hAnsi="Century Gothic"/>
          <w:sz w:val="20"/>
          <w:szCs w:val="20"/>
        </w:rPr>
      </w:pPr>
      <w:r>
        <w:rPr>
          <w:rFonts w:ascii="Century Gothic" w:hAnsi="Century Gothic"/>
          <w:sz w:val="20"/>
          <w:szCs w:val="20"/>
        </w:rPr>
        <w:t xml:space="preserve">Dinner, </w:t>
      </w:r>
      <w:r w:rsidR="00AC7FE0" w:rsidRPr="004916EC">
        <w:rPr>
          <w:rFonts w:ascii="Century Gothic" w:hAnsi="Century Gothic"/>
          <w:sz w:val="20"/>
          <w:szCs w:val="20"/>
        </w:rPr>
        <w:t>Bed and Breakfast</w:t>
      </w:r>
    </w:p>
    <w:p w14:paraId="13056047" w14:textId="77777777" w:rsidR="008162E6" w:rsidRPr="005C5F5F" w:rsidRDefault="008162E6">
      <w:pPr>
        <w:pStyle w:val="HorizontalRuleLight"/>
        <w:rPr>
          <w:rFonts w:ascii="Century Gothic" w:hAnsi="Century Gothic"/>
        </w:rPr>
      </w:pPr>
    </w:p>
    <w:p w14:paraId="504B3E29" w14:textId="77777777" w:rsidR="008162E6" w:rsidRPr="005C5F5F" w:rsidRDefault="00AC7FE0">
      <w:pPr>
        <w:pStyle w:val="Heading2"/>
        <w:rPr>
          <w:rFonts w:ascii="Century Gothic" w:hAnsi="Century Gothic"/>
        </w:rPr>
      </w:pPr>
      <w:r w:rsidRPr="005C5F5F">
        <w:rPr>
          <w:rFonts w:ascii="Century Gothic" w:hAnsi="Century Gothic"/>
        </w:rPr>
        <w:t xml:space="preserve">Day 2: </w:t>
      </w:r>
      <w:r w:rsidRPr="005C5F5F">
        <w:rPr>
          <w:rFonts w:ascii="Century Gothic" w:hAnsi="Century Gothic"/>
        </w:rPr>
        <w:tab/>
        <w:t xml:space="preserve">Karatu Simba Lodge, Lake </w:t>
      </w:r>
      <w:proofErr w:type="spellStart"/>
      <w:r w:rsidRPr="005C5F5F">
        <w:rPr>
          <w:rFonts w:ascii="Century Gothic" w:hAnsi="Century Gothic"/>
        </w:rPr>
        <w:t>Manyara</w:t>
      </w:r>
      <w:proofErr w:type="spellEnd"/>
      <w:r w:rsidRPr="005C5F5F">
        <w:rPr>
          <w:rFonts w:ascii="Century Gothic" w:hAnsi="Century Gothic"/>
        </w:rPr>
        <w:t xml:space="preserve"> National Park </w:t>
      </w:r>
      <w:r w:rsidRPr="005C5F5F">
        <w:rPr>
          <w:rFonts w:ascii="Century Gothic" w:hAnsi="Century Gothic"/>
        </w:rPr>
        <w:tab/>
      </w:r>
    </w:p>
    <w:p w14:paraId="719C97D6" w14:textId="77777777" w:rsidR="008162E6" w:rsidRPr="005C5F5F" w:rsidRDefault="008162E6">
      <w:pPr>
        <w:pStyle w:val="HorizontalRule"/>
        <w:rPr>
          <w:rFonts w:ascii="Century Gothic" w:hAnsi="Century Gothic"/>
        </w:rPr>
      </w:pPr>
    </w:p>
    <w:p w14:paraId="1F79F0FE" w14:textId="77777777" w:rsidR="008162E6" w:rsidRPr="005C5F5F" w:rsidRDefault="00AC7FE0">
      <w:pPr>
        <w:pStyle w:val="Heading3"/>
        <w:rPr>
          <w:rFonts w:ascii="Century Gothic" w:hAnsi="Century Gothic"/>
        </w:rPr>
      </w:pPr>
      <w:r w:rsidRPr="005C5F5F">
        <w:rPr>
          <w:rFonts w:ascii="Century Gothic" w:hAnsi="Century Gothic"/>
        </w:rPr>
        <w:t xml:space="preserve">Lake </w:t>
      </w:r>
      <w:proofErr w:type="spellStart"/>
      <w:r w:rsidRPr="005C5F5F">
        <w:rPr>
          <w:rFonts w:ascii="Century Gothic" w:hAnsi="Century Gothic"/>
        </w:rPr>
        <w:t>Manyara</w:t>
      </w:r>
      <w:proofErr w:type="spellEnd"/>
      <w:r w:rsidRPr="005C5F5F">
        <w:rPr>
          <w:rFonts w:ascii="Century Gothic" w:hAnsi="Century Gothic"/>
        </w:rPr>
        <w:t xml:space="preserve"> National Park</w:t>
      </w:r>
    </w:p>
    <w:p w14:paraId="53E81F52" w14:textId="6F3DC483" w:rsidR="00BF2A51" w:rsidRDefault="00AC7FE0">
      <w:pPr>
        <w:rPr>
          <w:rFonts w:ascii="Century Gothic" w:hAnsi="Century Gothic"/>
          <w:sz w:val="20"/>
          <w:szCs w:val="20"/>
        </w:rPr>
      </w:pPr>
      <w:r w:rsidRPr="004916EC">
        <w:rPr>
          <w:rFonts w:ascii="Century Gothic" w:hAnsi="Century Gothic"/>
          <w:sz w:val="20"/>
          <w:szCs w:val="20"/>
        </w:rPr>
        <w:t xml:space="preserve">With the Lake on its east and the </w:t>
      </w:r>
      <w:proofErr w:type="spellStart"/>
      <w:r w:rsidRPr="004916EC">
        <w:rPr>
          <w:rFonts w:ascii="Century Gothic" w:hAnsi="Century Gothic"/>
          <w:sz w:val="20"/>
          <w:szCs w:val="20"/>
        </w:rPr>
        <w:t>Manyara</w:t>
      </w:r>
      <w:proofErr w:type="spellEnd"/>
      <w:r w:rsidRPr="004916EC">
        <w:rPr>
          <w:rFonts w:ascii="Century Gothic" w:hAnsi="Century Gothic"/>
          <w:sz w:val="20"/>
          <w:szCs w:val="20"/>
        </w:rPr>
        <w:t xml:space="preserve"> Escarpment to its west the Lake </w:t>
      </w:r>
      <w:proofErr w:type="spellStart"/>
      <w:r w:rsidRPr="004916EC">
        <w:rPr>
          <w:rFonts w:ascii="Century Gothic" w:hAnsi="Century Gothic"/>
          <w:sz w:val="20"/>
          <w:szCs w:val="20"/>
        </w:rPr>
        <w:t>Manyara</w:t>
      </w:r>
      <w:proofErr w:type="spellEnd"/>
      <w:r w:rsidRPr="004916EC">
        <w:rPr>
          <w:rFonts w:ascii="Century Gothic" w:hAnsi="Century Gothic"/>
          <w:sz w:val="20"/>
          <w:szCs w:val="20"/>
        </w:rPr>
        <w:t xml:space="preserve"> National Park offers </w:t>
      </w:r>
      <w:proofErr w:type="spellStart"/>
      <w:r w:rsidRPr="004916EC">
        <w:rPr>
          <w:rFonts w:ascii="Century Gothic" w:hAnsi="Century Gothic"/>
          <w:sz w:val="20"/>
          <w:szCs w:val="20"/>
        </w:rPr>
        <w:t>breathtaking</w:t>
      </w:r>
      <w:proofErr w:type="spellEnd"/>
      <w:r w:rsidRPr="004916EC">
        <w:rPr>
          <w:rFonts w:ascii="Century Gothic" w:hAnsi="Century Gothic"/>
          <w:sz w:val="20"/>
          <w:szCs w:val="20"/>
        </w:rPr>
        <w:t xml:space="preserve"> views and a large variety of habitats. Acacia woodlands, water forests, baobab strewn cliffs, algae-streaked hot springs, </w:t>
      </w:r>
      <w:proofErr w:type="gramStart"/>
      <w:r w:rsidRPr="004916EC">
        <w:rPr>
          <w:rFonts w:ascii="Century Gothic" w:hAnsi="Century Gothic"/>
          <w:sz w:val="20"/>
          <w:szCs w:val="20"/>
        </w:rPr>
        <w:t>swamps</w:t>
      </w:r>
      <w:proofErr w:type="gramEnd"/>
      <w:r w:rsidRPr="004916EC">
        <w:rPr>
          <w:rFonts w:ascii="Century Gothic" w:hAnsi="Century Gothic"/>
          <w:sz w:val="20"/>
          <w:szCs w:val="20"/>
        </w:rPr>
        <w:t xml:space="preserve"> and the lake itself. And thanks to this the small Park </w:t>
      </w:r>
      <w:proofErr w:type="gramStart"/>
      <w:r w:rsidRPr="004916EC">
        <w:rPr>
          <w:rFonts w:ascii="Century Gothic" w:hAnsi="Century Gothic"/>
          <w:sz w:val="20"/>
          <w:szCs w:val="20"/>
        </w:rPr>
        <w:t>is able to</w:t>
      </w:r>
      <w:proofErr w:type="gramEnd"/>
      <w:r w:rsidRPr="004916EC">
        <w:rPr>
          <w:rFonts w:ascii="Century Gothic" w:hAnsi="Century Gothic"/>
          <w:sz w:val="20"/>
          <w:szCs w:val="20"/>
        </w:rPr>
        <w:t xml:space="preserve"> support a large number of animal species and incredible bird life. </w:t>
      </w:r>
      <w:proofErr w:type="spellStart"/>
      <w:r w:rsidRPr="004916EC">
        <w:rPr>
          <w:rFonts w:ascii="Century Gothic" w:hAnsi="Century Gothic"/>
          <w:sz w:val="20"/>
          <w:szCs w:val="20"/>
        </w:rPr>
        <w:t>Manyara</w:t>
      </w:r>
      <w:proofErr w:type="spellEnd"/>
      <w:r w:rsidRPr="004916EC">
        <w:rPr>
          <w:rFonts w:ascii="Century Gothic" w:hAnsi="Century Gothic"/>
          <w:sz w:val="20"/>
          <w:szCs w:val="20"/>
        </w:rPr>
        <w:t xml:space="preserve"> has the largest concentration of baboons anywhere in the world and the lions here are also renowned for their tree climbing.</w:t>
      </w:r>
    </w:p>
    <w:p w14:paraId="1264E017" w14:textId="59CB7939" w:rsidR="00BF2A51" w:rsidRPr="004916EC" w:rsidRDefault="00BF2A51">
      <w:pPr>
        <w:rPr>
          <w:rFonts w:ascii="Century Gothic" w:hAnsi="Century Gothic"/>
          <w:sz w:val="20"/>
          <w:szCs w:val="20"/>
        </w:rPr>
      </w:pPr>
      <w:r>
        <w:rPr>
          <w:noProof/>
        </w:rPr>
        <w:drawing>
          <wp:inline distT="0" distB="0" distL="0" distR="0" wp14:anchorId="76046F64" wp14:editId="2B654700">
            <wp:extent cx="3276000" cy="1842712"/>
            <wp:effectExtent l="0" t="0" r="63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2">
                      <a:extLst>
                        <a:ext uri="{28A0092B-C50C-407E-A947-70E740481C1C}">
                          <a14:useLocalDpi xmlns:a14="http://schemas.microsoft.com/office/drawing/2010/main"/>
                        </a:ext>
                      </a:extLst>
                    </a:blip>
                    <a:stretch>
                      <a:fillRect/>
                    </a:stretch>
                  </pic:blipFill>
                  <pic:spPr>
                    <a:xfrm flipH="1">
                      <a:off x="0" y="0"/>
                      <a:ext cx="3276000" cy="1842712"/>
                    </a:xfrm>
                    <a:prstGeom prst="rect">
                      <a:avLst/>
                    </a:prstGeom>
                  </pic:spPr>
                </pic:pic>
              </a:graphicData>
            </a:graphic>
          </wp:inline>
        </w:drawing>
      </w:r>
      <w:r w:rsidRPr="1673C48D">
        <w:rPr>
          <w:rFonts w:ascii="Century Gothic" w:hAnsi="Century Gothic"/>
          <w:sz w:val="20"/>
          <w:szCs w:val="20"/>
        </w:rPr>
        <w:t xml:space="preserve"> </w:t>
      </w:r>
      <w:r>
        <w:rPr>
          <w:noProof/>
        </w:rPr>
        <w:drawing>
          <wp:inline distT="0" distB="0" distL="0" distR="0" wp14:anchorId="5CB66F13" wp14:editId="1769FEB7">
            <wp:extent cx="3276000" cy="1842711"/>
            <wp:effectExtent l="0" t="0" r="635"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a:ext>
                      </a:extLst>
                    </a:blip>
                    <a:stretch>
                      <a:fillRect/>
                    </a:stretch>
                  </pic:blipFill>
                  <pic:spPr>
                    <a:xfrm flipH="1">
                      <a:off x="0" y="0"/>
                      <a:ext cx="3276000" cy="1842711"/>
                    </a:xfrm>
                    <a:prstGeom prst="rect">
                      <a:avLst/>
                    </a:prstGeom>
                  </pic:spPr>
                </pic:pic>
              </a:graphicData>
            </a:graphic>
          </wp:inline>
        </w:drawing>
      </w:r>
    </w:p>
    <w:p w14:paraId="55E976D9" w14:textId="77777777" w:rsidR="008162E6" w:rsidRPr="005C5F5F" w:rsidRDefault="008162E6">
      <w:pPr>
        <w:pStyle w:val="HorizontalRuleLight"/>
        <w:rPr>
          <w:rFonts w:ascii="Century Gothic" w:hAnsi="Century Gothic"/>
        </w:rPr>
      </w:pPr>
    </w:p>
    <w:p w14:paraId="76FF590A" w14:textId="77777777" w:rsidR="008162E6" w:rsidRPr="005C5F5F" w:rsidRDefault="00AC7FE0">
      <w:pPr>
        <w:pStyle w:val="Heading3"/>
        <w:rPr>
          <w:rFonts w:ascii="Century Gothic" w:hAnsi="Century Gothic"/>
        </w:rPr>
      </w:pPr>
      <w:r w:rsidRPr="005C5F5F">
        <w:rPr>
          <w:rFonts w:ascii="Century Gothic" w:hAnsi="Century Gothic"/>
        </w:rPr>
        <w:t xml:space="preserve">Overnight: Karatu Simba Lodge </w:t>
      </w:r>
      <w:r w:rsidRPr="005C5F5F">
        <w:rPr>
          <w:rFonts w:ascii="Century Gothic" w:hAnsi="Century Gothic"/>
        </w:rPr>
        <w:tab/>
      </w:r>
    </w:p>
    <w:p w14:paraId="3D07BF1B" w14:textId="77777777" w:rsidR="008162E6" w:rsidRPr="004916EC" w:rsidRDefault="00AC7FE0">
      <w:pPr>
        <w:rPr>
          <w:rFonts w:ascii="Century Gothic" w:hAnsi="Century Gothic"/>
          <w:sz w:val="20"/>
          <w:szCs w:val="20"/>
        </w:rPr>
      </w:pPr>
      <w:r w:rsidRPr="004916EC">
        <w:rPr>
          <w:rFonts w:ascii="Century Gothic" w:hAnsi="Century Gothic"/>
          <w:sz w:val="20"/>
          <w:szCs w:val="20"/>
        </w:rPr>
        <w:t xml:space="preserve">Karatu Simba Lodge offers a slice of life only to be found in rural Tanzania. Located about a thirty-minute drive from the gate of Lake </w:t>
      </w:r>
      <w:proofErr w:type="spellStart"/>
      <w:r w:rsidRPr="004916EC">
        <w:rPr>
          <w:rFonts w:ascii="Century Gothic" w:hAnsi="Century Gothic"/>
          <w:sz w:val="20"/>
          <w:szCs w:val="20"/>
        </w:rPr>
        <w:t>Manyara</w:t>
      </w:r>
      <w:proofErr w:type="spellEnd"/>
      <w:r w:rsidRPr="004916EC">
        <w:rPr>
          <w:rFonts w:ascii="Century Gothic" w:hAnsi="Century Gothic"/>
          <w:sz w:val="20"/>
          <w:szCs w:val="20"/>
        </w:rPr>
        <w:t xml:space="preserve"> National Park, approximately four kilometres off the main road to the entry of the Ngorongoro Conservation Area, the lodge is situated next to the Ngorongoro Forest. Accommodation is in individual twin, double or triple cottages or rondavels with canvas walls and solid attached bathroom and shower, tastefully and simply decorated with </w:t>
      </w:r>
      <w:proofErr w:type="spellStart"/>
      <w:r w:rsidRPr="004916EC">
        <w:rPr>
          <w:rFonts w:ascii="Century Gothic" w:hAnsi="Century Gothic"/>
          <w:sz w:val="20"/>
          <w:szCs w:val="20"/>
        </w:rPr>
        <w:t>hand made</w:t>
      </w:r>
      <w:proofErr w:type="spellEnd"/>
      <w:r w:rsidRPr="004916EC">
        <w:rPr>
          <w:rFonts w:ascii="Century Gothic" w:hAnsi="Century Gothic"/>
          <w:sz w:val="20"/>
          <w:szCs w:val="20"/>
        </w:rPr>
        <w:t xml:space="preserve"> furniture of African hardwood. Each unit has its own deck with safari chairs for relaxing and viewing the pastoral setting. Guests can enjoy free Wi-Fi in the common areas, an evening campfire and pool with views onto the forest. The </w:t>
      </w:r>
      <w:r w:rsidRPr="004916EC">
        <w:rPr>
          <w:rFonts w:ascii="Century Gothic" w:hAnsi="Century Gothic"/>
          <w:sz w:val="20"/>
          <w:szCs w:val="20"/>
        </w:rPr>
        <w:lastRenderedPageBreak/>
        <w:t xml:space="preserve">lodge is eco-friendly with solar power and hot water and there is a </w:t>
      </w:r>
      <w:proofErr w:type="spellStart"/>
      <w:r w:rsidRPr="004916EC">
        <w:rPr>
          <w:rFonts w:ascii="Century Gothic" w:hAnsi="Century Gothic"/>
          <w:sz w:val="20"/>
          <w:szCs w:val="20"/>
        </w:rPr>
        <w:t>well stocked</w:t>
      </w:r>
      <w:proofErr w:type="spellEnd"/>
      <w:r w:rsidRPr="004916EC">
        <w:rPr>
          <w:rFonts w:ascii="Century Gothic" w:hAnsi="Century Gothic"/>
          <w:sz w:val="20"/>
          <w:szCs w:val="20"/>
        </w:rPr>
        <w:t xml:space="preserve"> bar and dining room serving food and coffee fresh from nearby plantations.</w:t>
      </w:r>
    </w:p>
    <w:p w14:paraId="6D3B4CFE" w14:textId="77777777" w:rsidR="008162E6" w:rsidRPr="005C5F5F" w:rsidRDefault="00AC7FE0">
      <w:pPr>
        <w:jc w:val="distribute"/>
        <w:rPr>
          <w:rFonts w:ascii="Century Gothic" w:hAnsi="Century Gothic"/>
        </w:rPr>
      </w:pPr>
      <w:r w:rsidRPr="005C5F5F">
        <w:rPr>
          <w:rFonts w:ascii="Century Gothic" w:hAnsi="Century Gothic"/>
          <w:noProof/>
        </w:rPr>
        <w:drawing>
          <wp:inline distT="0" distB="0" distL="0" distR="0" wp14:anchorId="70416AC0" wp14:editId="18A9427C">
            <wp:extent cx="3276600" cy="2047876"/>
            <wp:effectExtent l="0" t="0" r="0"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6"/>
                    </a:xfrm>
                    <a:prstGeom prst="rect">
                      <a:avLst/>
                    </a:prstGeom>
                  </pic:spPr>
                </pic:pic>
              </a:graphicData>
            </a:graphic>
          </wp:inline>
        </w:drawing>
      </w:r>
      <w:r w:rsidRPr="005C5F5F">
        <w:rPr>
          <w:rFonts w:ascii="Century Gothic" w:hAnsi="Century Gothic"/>
          <w:noProof/>
        </w:rPr>
        <w:drawing>
          <wp:inline distT="0" distB="0" distL="0" distR="0" wp14:anchorId="306856E8" wp14:editId="2DDABD2D">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6"/>
                    </a:xfrm>
                    <a:prstGeom prst="rect">
                      <a:avLst/>
                    </a:prstGeom>
                  </pic:spPr>
                </pic:pic>
              </a:graphicData>
            </a:graphic>
          </wp:inline>
        </w:drawing>
      </w:r>
    </w:p>
    <w:p w14:paraId="1705927A" w14:textId="77777777" w:rsidR="008162E6" w:rsidRPr="005C5F5F" w:rsidRDefault="008162E6">
      <w:pPr>
        <w:pStyle w:val="HorizontalRuleLight"/>
        <w:rPr>
          <w:rFonts w:ascii="Century Gothic" w:hAnsi="Century Gothic"/>
        </w:rPr>
      </w:pPr>
    </w:p>
    <w:p w14:paraId="4BD122DE" w14:textId="53095BB9" w:rsidR="008162E6" w:rsidRDefault="00AC7FE0">
      <w:pPr>
        <w:pStyle w:val="Heading3"/>
        <w:rPr>
          <w:rFonts w:ascii="Century Gothic" w:hAnsi="Century Gothic"/>
        </w:rPr>
      </w:pPr>
      <w:r w:rsidRPr="005C5F5F">
        <w:rPr>
          <w:rFonts w:ascii="Century Gothic" w:hAnsi="Century Gothic"/>
        </w:rPr>
        <w:t>Activities</w:t>
      </w:r>
    </w:p>
    <w:p w14:paraId="2910ABB7" w14:textId="11444465" w:rsidR="00202F68" w:rsidRPr="00202F68" w:rsidRDefault="00202F68" w:rsidP="00202F68">
      <w:pPr>
        <w:rPr>
          <w:rFonts w:ascii="Century Gothic" w:hAnsi="Century Gothic"/>
          <w:sz w:val="20"/>
          <w:szCs w:val="20"/>
        </w:rPr>
      </w:pPr>
      <w:r w:rsidRPr="00202F68">
        <w:rPr>
          <w:rFonts w:ascii="Century Gothic" w:hAnsi="Century Gothic"/>
          <w:sz w:val="20"/>
          <w:szCs w:val="20"/>
        </w:rPr>
        <w:t>Game Drive</w:t>
      </w:r>
    </w:p>
    <w:p w14:paraId="56E81B32" w14:textId="77777777" w:rsidR="008162E6" w:rsidRPr="005C5F5F" w:rsidRDefault="008162E6">
      <w:pPr>
        <w:pStyle w:val="HorizontalRuleLight"/>
        <w:rPr>
          <w:rFonts w:ascii="Century Gothic" w:hAnsi="Century Gothic"/>
        </w:rPr>
      </w:pPr>
    </w:p>
    <w:p w14:paraId="2168237C" w14:textId="77777777" w:rsidR="008162E6" w:rsidRPr="005C5F5F" w:rsidRDefault="00AC7FE0">
      <w:pPr>
        <w:pStyle w:val="Heading3"/>
        <w:rPr>
          <w:rFonts w:ascii="Century Gothic" w:hAnsi="Century Gothic"/>
        </w:rPr>
      </w:pPr>
      <w:r w:rsidRPr="005C5F5F">
        <w:rPr>
          <w:rFonts w:ascii="Century Gothic" w:hAnsi="Century Gothic"/>
        </w:rPr>
        <w:t>Basis</w:t>
      </w:r>
    </w:p>
    <w:p w14:paraId="3326091D" w14:textId="77777777" w:rsidR="008162E6" w:rsidRPr="004916EC" w:rsidRDefault="00AC7FE0">
      <w:pPr>
        <w:rPr>
          <w:rFonts w:ascii="Century Gothic" w:hAnsi="Century Gothic"/>
          <w:sz w:val="20"/>
          <w:szCs w:val="20"/>
        </w:rPr>
      </w:pPr>
      <w:r w:rsidRPr="004916EC">
        <w:rPr>
          <w:rFonts w:ascii="Century Gothic" w:hAnsi="Century Gothic"/>
          <w:sz w:val="20"/>
          <w:szCs w:val="20"/>
        </w:rPr>
        <w:t>Half Board Plus - Dinner, Bed, Breakfast and Activities</w:t>
      </w:r>
    </w:p>
    <w:p w14:paraId="06BEF38F" w14:textId="77777777" w:rsidR="008162E6" w:rsidRPr="005C5F5F" w:rsidRDefault="008162E6">
      <w:pPr>
        <w:pStyle w:val="HorizontalRuleLight"/>
        <w:rPr>
          <w:rFonts w:ascii="Century Gothic" w:hAnsi="Century Gothic"/>
        </w:rPr>
      </w:pPr>
    </w:p>
    <w:p w14:paraId="66926DD1" w14:textId="253797C2" w:rsidR="008162E6" w:rsidRPr="005C5F5F" w:rsidRDefault="00AC7FE0">
      <w:pPr>
        <w:pStyle w:val="Heading2"/>
        <w:rPr>
          <w:rFonts w:ascii="Century Gothic" w:hAnsi="Century Gothic"/>
        </w:rPr>
      </w:pPr>
      <w:r w:rsidRPr="005C5F5F">
        <w:rPr>
          <w:rFonts w:ascii="Century Gothic" w:hAnsi="Century Gothic"/>
        </w:rPr>
        <w:t>Day 3</w:t>
      </w:r>
      <w:r w:rsidR="00202F68">
        <w:rPr>
          <w:rFonts w:ascii="Century Gothic" w:hAnsi="Century Gothic"/>
        </w:rPr>
        <w:t xml:space="preserve"> &amp; 4</w:t>
      </w:r>
      <w:r w:rsidRPr="005C5F5F">
        <w:rPr>
          <w:rFonts w:ascii="Century Gothic" w:hAnsi="Century Gothic"/>
        </w:rPr>
        <w:t xml:space="preserve">: </w:t>
      </w:r>
      <w:r w:rsidRPr="005C5F5F">
        <w:rPr>
          <w:rFonts w:ascii="Century Gothic" w:hAnsi="Century Gothic"/>
        </w:rPr>
        <w:tab/>
        <w:t xml:space="preserve">Kisura Serengeti Camp, Serengeti National Park </w:t>
      </w:r>
      <w:r w:rsidRPr="005C5F5F">
        <w:rPr>
          <w:rFonts w:ascii="Century Gothic" w:hAnsi="Century Gothic"/>
        </w:rPr>
        <w:tab/>
      </w:r>
    </w:p>
    <w:p w14:paraId="1A8BE5F6" w14:textId="77777777" w:rsidR="008162E6" w:rsidRPr="005C5F5F" w:rsidRDefault="008162E6">
      <w:pPr>
        <w:pStyle w:val="HorizontalRule"/>
        <w:rPr>
          <w:rFonts w:ascii="Century Gothic" w:hAnsi="Century Gothic"/>
        </w:rPr>
      </w:pPr>
    </w:p>
    <w:p w14:paraId="0401CB96" w14:textId="77777777" w:rsidR="008162E6" w:rsidRPr="005C5F5F" w:rsidRDefault="00AC7FE0">
      <w:pPr>
        <w:pStyle w:val="Heading3"/>
        <w:rPr>
          <w:rFonts w:ascii="Century Gothic" w:hAnsi="Century Gothic"/>
        </w:rPr>
      </w:pPr>
      <w:r w:rsidRPr="005C5F5F">
        <w:rPr>
          <w:rFonts w:ascii="Century Gothic" w:hAnsi="Century Gothic"/>
        </w:rPr>
        <w:t>Serengeti National Park</w:t>
      </w:r>
    </w:p>
    <w:p w14:paraId="53EBFC54" w14:textId="77777777" w:rsidR="008162E6" w:rsidRPr="004916EC" w:rsidRDefault="00AC7FE0">
      <w:pPr>
        <w:rPr>
          <w:rFonts w:ascii="Century Gothic" w:hAnsi="Century Gothic"/>
          <w:sz w:val="20"/>
          <w:szCs w:val="20"/>
        </w:rPr>
      </w:pPr>
      <w:r w:rsidRPr="004916EC">
        <w:rPr>
          <w:rFonts w:ascii="Century Gothic" w:hAnsi="Century Gothic"/>
          <w:sz w:val="20"/>
          <w:szCs w:val="20"/>
        </w:rPr>
        <w:t xml:space="preserve">The Serengeti together with Kenya’s Masai Mara Game Park form Africa’s most famous wildlife park. The image of acacia trees on an endless grass plain epitomises Africa for many, and then add a Masai warrior and some cattle to the picture and the conversation need go no further. The annual wildebeest migration through the Serengeti and the Masai Mara is the largest mass movement of land mammals on the planet – with more than a million animals following the rains. But that is not where the game viewing ends; large prides of lions, elephants and giraffes in grasslands, </w:t>
      </w:r>
      <w:proofErr w:type="gramStart"/>
      <w:r w:rsidRPr="004916EC">
        <w:rPr>
          <w:rFonts w:ascii="Century Gothic" w:hAnsi="Century Gothic"/>
          <w:sz w:val="20"/>
          <w:szCs w:val="20"/>
        </w:rPr>
        <w:t>gazelles</w:t>
      </w:r>
      <w:proofErr w:type="gramEnd"/>
      <w:r w:rsidRPr="004916EC">
        <w:rPr>
          <w:rFonts w:ascii="Century Gothic" w:hAnsi="Century Gothic"/>
          <w:sz w:val="20"/>
          <w:szCs w:val="20"/>
        </w:rPr>
        <w:t xml:space="preserve"> and eland to mention but a few. Aside from traditional vehicle safaris, hot-air ballooning over the Serengeti plains has become almost essential and you can even do a horseback safari.</w:t>
      </w:r>
    </w:p>
    <w:p w14:paraId="1F3BFD42" w14:textId="77777777" w:rsidR="008162E6" w:rsidRPr="005C5F5F" w:rsidRDefault="008162E6">
      <w:pPr>
        <w:pStyle w:val="HorizontalRuleLight"/>
        <w:rPr>
          <w:rFonts w:ascii="Century Gothic" w:hAnsi="Century Gothic"/>
        </w:rPr>
      </w:pPr>
    </w:p>
    <w:p w14:paraId="5ADC8C20" w14:textId="77777777" w:rsidR="008162E6" w:rsidRPr="005C5F5F" w:rsidRDefault="00AC7FE0">
      <w:pPr>
        <w:pStyle w:val="Heading3"/>
        <w:rPr>
          <w:rFonts w:ascii="Century Gothic" w:hAnsi="Century Gothic"/>
        </w:rPr>
      </w:pPr>
      <w:r w:rsidRPr="005C5F5F">
        <w:rPr>
          <w:rFonts w:ascii="Century Gothic" w:hAnsi="Century Gothic"/>
        </w:rPr>
        <w:t xml:space="preserve">Overnight: Kisura Serengeti Camp </w:t>
      </w:r>
      <w:r w:rsidRPr="005C5F5F">
        <w:rPr>
          <w:rFonts w:ascii="Century Gothic" w:hAnsi="Century Gothic"/>
        </w:rPr>
        <w:tab/>
      </w:r>
    </w:p>
    <w:p w14:paraId="59F89EFC" w14:textId="77777777" w:rsidR="008162E6" w:rsidRPr="004916EC" w:rsidRDefault="00AC7FE0">
      <w:pPr>
        <w:rPr>
          <w:rFonts w:ascii="Century Gothic" w:hAnsi="Century Gothic"/>
          <w:sz w:val="20"/>
          <w:szCs w:val="20"/>
        </w:rPr>
      </w:pPr>
      <w:r w:rsidRPr="004916EC">
        <w:rPr>
          <w:rFonts w:ascii="Century Gothic" w:hAnsi="Century Gothic"/>
          <w:sz w:val="20"/>
          <w:szCs w:val="20"/>
        </w:rPr>
        <w:t xml:space="preserve">Kisura Serengeti Luxury Mobile Camp </w:t>
      </w:r>
      <w:proofErr w:type="gramStart"/>
      <w:r w:rsidRPr="004916EC">
        <w:rPr>
          <w:rFonts w:ascii="Century Gothic" w:hAnsi="Century Gothic"/>
          <w:sz w:val="20"/>
          <w:szCs w:val="20"/>
        </w:rPr>
        <w:t>is located in</w:t>
      </w:r>
      <w:proofErr w:type="gramEnd"/>
      <w:r w:rsidRPr="004916EC">
        <w:rPr>
          <w:rFonts w:ascii="Century Gothic" w:hAnsi="Century Gothic"/>
          <w:sz w:val="20"/>
          <w:szCs w:val="20"/>
        </w:rPr>
        <w:t xml:space="preserve"> the heart of Serengeti National Park, just 2 kilometres from </w:t>
      </w:r>
      <w:proofErr w:type="spellStart"/>
      <w:r w:rsidRPr="004916EC">
        <w:rPr>
          <w:rFonts w:ascii="Century Gothic" w:hAnsi="Century Gothic"/>
          <w:sz w:val="20"/>
          <w:szCs w:val="20"/>
        </w:rPr>
        <w:t>Seronera</w:t>
      </w:r>
      <w:proofErr w:type="spellEnd"/>
      <w:r w:rsidRPr="004916EC">
        <w:rPr>
          <w:rFonts w:ascii="Century Gothic" w:hAnsi="Century Gothic"/>
          <w:sz w:val="20"/>
          <w:szCs w:val="20"/>
        </w:rPr>
        <w:t xml:space="preserve"> Airstrip and offers the true safari experience to its guests. Shaded by the Tortilla’s Acacia trees, the luxury tented camp, is a home away from home, overlooking the spectacular African Savannah. Kisura Camp has got eight comfortable luxury tents each with queen size beds, private shower room, toilet room, dressing area and a large veranda. Fresh gourmet menus are served to satisfy every pallet. The gourmet chef takes fine dining to the next level. The camp operates throughout the year and can be reached by air or by road.</w:t>
      </w:r>
    </w:p>
    <w:p w14:paraId="31F810F3" w14:textId="2F6B7721" w:rsidR="008162E6" w:rsidRPr="005C5F5F" w:rsidRDefault="00BF2A51" w:rsidP="00BF2A51">
      <w:pPr>
        <w:rPr>
          <w:rFonts w:ascii="Century Gothic" w:hAnsi="Century Gothic"/>
        </w:rPr>
      </w:pPr>
      <w:r>
        <w:rPr>
          <w:noProof/>
        </w:rPr>
        <w:lastRenderedPageBreak/>
        <w:drawing>
          <wp:inline distT="0" distB="0" distL="0" distR="0" wp14:anchorId="6488D3F0" wp14:editId="3B8F124A">
            <wp:extent cx="3276000" cy="2186713"/>
            <wp:effectExtent l="0" t="0" r="635"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276000" cy="2186713"/>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7C600F00" wp14:editId="2314B9EC">
            <wp:extent cx="3276000" cy="2182644"/>
            <wp:effectExtent l="0" t="0" r="635"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76000" cy="2182644"/>
                    </a:xfrm>
                    <a:prstGeom prst="rect">
                      <a:avLst/>
                    </a:prstGeom>
                    <a:noFill/>
                    <a:ln>
                      <a:noFill/>
                    </a:ln>
                  </pic:spPr>
                </pic:pic>
              </a:graphicData>
            </a:graphic>
          </wp:inline>
        </w:drawing>
      </w:r>
    </w:p>
    <w:p w14:paraId="14AF073B" w14:textId="77777777" w:rsidR="008162E6" w:rsidRPr="005C5F5F" w:rsidRDefault="008162E6">
      <w:pPr>
        <w:pStyle w:val="HorizontalRuleLight"/>
        <w:rPr>
          <w:rFonts w:ascii="Century Gothic" w:hAnsi="Century Gothic"/>
        </w:rPr>
      </w:pPr>
    </w:p>
    <w:p w14:paraId="5638593C" w14:textId="03008A05" w:rsidR="008162E6" w:rsidRDefault="00AC7FE0" w:rsidP="004916EC">
      <w:pPr>
        <w:pStyle w:val="Heading3"/>
        <w:rPr>
          <w:rFonts w:ascii="Century Gothic" w:hAnsi="Century Gothic"/>
        </w:rPr>
      </w:pPr>
      <w:r w:rsidRPr="005C5F5F">
        <w:rPr>
          <w:rFonts w:ascii="Century Gothic" w:hAnsi="Century Gothic"/>
        </w:rPr>
        <w:t>Activities</w:t>
      </w:r>
    </w:p>
    <w:p w14:paraId="46BBA58D" w14:textId="2FA8B7BF" w:rsidR="00202F68" w:rsidRDefault="00202F68" w:rsidP="00202F68">
      <w:pPr>
        <w:rPr>
          <w:rFonts w:ascii="Century Gothic" w:hAnsi="Century Gothic"/>
          <w:sz w:val="20"/>
          <w:szCs w:val="20"/>
        </w:rPr>
      </w:pPr>
      <w:r w:rsidRPr="00202F68">
        <w:rPr>
          <w:rFonts w:ascii="Century Gothic" w:hAnsi="Century Gothic"/>
          <w:sz w:val="20"/>
          <w:szCs w:val="20"/>
        </w:rPr>
        <w:t>Game Drive</w:t>
      </w:r>
    </w:p>
    <w:p w14:paraId="769DF26D" w14:textId="2C066300" w:rsidR="00BF2A51" w:rsidRPr="00202F68" w:rsidRDefault="00BF2A51" w:rsidP="00202F68">
      <w:pPr>
        <w:rPr>
          <w:rFonts w:ascii="Century Gothic" w:hAnsi="Century Gothic"/>
          <w:sz w:val="20"/>
          <w:szCs w:val="20"/>
        </w:rPr>
      </w:pPr>
      <w:r>
        <w:rPr>
          <w:noProof/>
        </w:rPr>
        <w:drawing>
          <wp:inline distT="0" distB="0" distL="0" distR="0" wp14:anchorId="6E98F812" wp14:editId="761558B6">
            <wp:extent cx="3276000" cy="1838642"/>
            <wp:effectExtent l="0" t="0" r="63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3276000" cy="1838642"/>
                    </a:xfrm>
                    <a:prstGeom prst="rect">
                      <a:avLst/>
                    </a:prstGeom>
                    <a:noFill/>
                    <a:ln>
                      <a:noFill/>
                    </a:ln>
                  </pic:spPr>
                </pic:pic>
              </a:graphicData>
            </a:graphic>
          </wp:inline>
        </w:drawing>
      </w:r>
      <w:r>
        <w:rPr>
          <w:rFonts w:ascii="Century Gothic" w:hAnsi="Century Gothic"/>
          <w:sz w:val="20"/>
          <w:szCs w:val="20"/>
        </w:rPr>
        <w:t xml:space="preserve"> </w:t>
      </w:r>
      <w:r>
        <w:rPr>
          <w:noProof/>
        </w:rPr>
        <w:drawing>
          <wp:inline distT="0" distB="0" distL="0" distR="0" wp14:anchorId="2CB4D860" wp14:editId="2BF9393A">
            <wp:extent cx="3276000" cy="1842711"/>
            <wp:effectExtent l="0" t="0" r="635"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3276000" cy="1842711"/>
                    </a:xfrm>
                    <a:prstGeom prst="rect">
                      <a:avLst/>
                    </a:prstGeom>
                    <a:noFill/>
                    <a:ln>
                      <a:noFill/>
                    </a:ln>
                  </pic:spPr>
                </pic:pic>
              </a:graphicData>
            </a:graphic>
          </wp:inline>
        </w:drawing>
      </w:r>
    </w:p>
    <w:p w14:paraId="1AE9449C" w14:textId="77777777" w:rsidR="008162E6" w:rsidRPr="005C5F5F" w:rsidRDefault="008162E6">
      <w:pPr>
        <w:pStyle w:val="HorizontalRuleLight"/>
        <w:rPr>
          <w:rFonts w:ascii="Century Gothic" w:hAnsi="Century Gothic"/>
        </w:rPr>
      </w:pPr>
    </w:p>
    <w:p w14:paraId="01F9E719" w14:textId="77777777" w:rsidR="008162E6" w:rsidRPr="005C5F5F" w:rsidRDefault="00AC7FE0">
      <w:pPr>
        <w:pStyle w:val="Heading3"/>
        <w:rPr>
          <w:rFonts w:ascii="Century Gothic" w:hAnsi="Century Gothic"/>
        </w:rPr>
      </w:pPr>
      <w:r w:rsidRPr="005C5F5F">
        <w:rPr>
          <w:rFonts w:ascii="Century Gothic" w:hAnsi="Century Gothic"/>
        </w:rPr>
        <w:t>Basis</w:t>
      </w:r>
    </w:p>
    <w:p w14:paraId="59CDB19E" w14:textId="7274CF0D" w:rsidR="008162E6" w:rsidRPr="00202F68" w:rsidRDefault="00AC7FE0" w:rsidP="00202F68">
      <w:pPr>
        <w:rPr>
          <w:rFonts w:ascii="Century Gothic" w:hAnsi="Century Gothic"/>
          <w:sz w:val="20"/>
          <w:szCs w:val="20"/>
        </w:rPr>
      </w:pPr>
      <w:r w:rsidRPr="004916EC">
        <w:rPr>
          <w:rFonts w:ascii="Century Gothic" w:hAnsi="Century Gothic"/>
          <w:sz w:val="20"/>
          <w:szCs w:val="20"/>
        </w:rPr>
        <w:t>Full Board Plus - Dinner, Bed, Breakfast, Lunch and Activities</w:t>
      </w:r>
    </w:p>
    <w:p w14:paraId="5EA08614" w14:textId="77777777" w:rsidR="008162E6" w:rsidRPr="005C5F5F" w:rsidRDefault="008162E6">
      <w:pPr>
        <w:pStyle w:val="HorizontalRuleLight"/>
        <w:rPr>
          <w:rFonts w:ascii="Century Gothic" w:hAnsi="Century Gothic"/>
        </w:rPr>
      </w:pPr>
    </w:p>
    <w:p w14:paraId="4F449989" w14:textId="77777777" w:rsidR="008162E6" w:rsidRPr="005C5F5F" w:rsidRDefault="00AC7FE0">
      <w:pPr>
        <w:pStyle w:val="Heading2"/>
        <w:rPr>
          <w:rFonts w:ascii="Century Gothic" w:hAnsi="Century Gothic"/>
        </w:rPr>
      </w:pPr>
      <w:r w:rsidRPr="005C5F5F">
        <w:rPr>
          <w:rFonts w:ascii="Century Gothic" w:hAnsi="Century Gothic"/>
        </w:rPr>
        <w:t xml:space="preserve">Day 5: </w:t>
      </w:r>
      <w:r w:rsidRPr="005C5F5F">
        <w:rPr>
          <w:rFonts w:ascii="Century Gothic" w:hAnsi="Century Gothic"/>
        </w:rPr>
        <w:tab/>
      </w:r>
      <w:proofErr w:type="spellStart"/>
      <w:r w:rsidRPr="005C5F5F">
        <w:rPr>
          <w:rFonts w:ascii="Century Gothic" w:hAnsi="Century Gothic"/>
        </w:rPr>
        <w:t>Lemala</w:t>
      </w:r>
      <w:proofErr w:type="spellEnd"/>
      <w:r w:rsidRPr="005C5F5F">
        <w:rPr>
          <w:rFonts w:ascii="Century Gothic" w:hAnsi="Century Gothic"/>
        </w:rPr>
        <w:t xml:space="preserve"> Ngorongoro Tented Camp, Ngorongoro Crater </w:t>
      </w:r>
      <w:r w:rsidRPr="005C5F5F">
        <w:rPr>
          <w:rFonts w:ascii="Century Gothic" w:hAnsi="Century Gothic"/>
        </w:rPr>
        <w:tab/>
      </w:r>
    </w:p>
    <w:p w14:paraId="15C308AB" w14:textId="77777777" w:rsidR="008162E6" w:rsidRPr="005C5F5F" w:rsidRDefault="008162E6">
      <w:pPr>
        <w:pStyle w:val="HorizontalRule"/>
        <w:rPr>
          <w:rFonts w:ascii="Century Gothic" w:hAnsi="Century Gothic"/>
        </w:rPr>
      </w:pPr>
    </w:p>
    <w:p w14:paraId="7630512C" w14:textId="77777777" w:rsidR="008162E6" w:rsidRPr="005C5F5F" w:rsidRDefault="00AC7FE0">
      <w:pPr>
        <w:pStyle w:val="Heading3"/>
        <w:rPr>
          <w:rFonts w:ascii="Century Gothic" w:hAnsi="Century Gothic"/>
        </w:rPr>
      </w:pPr>
      <w:r w:rsidRPr="005C5F5F">
        <w:rPr>
          <w:rFonts w:ascii="Century Gothic" w:hAnsi="Century Gothic"/>
        </w:rPr>
        <w:t>Ngorongoro Crater</w:t>
      </w:r>
    </w:p>
    <w:p w14:paraId="36A70902" w14:textId="77777777" w:rsidR="008162E6" w:rsidRPr="004916EC" w:rsidRDefault="00AC7FE0">
      <w:pPr>
        <w:rPr>
          <w:rFonts w:ascii="Century Gothic" w:hAnsi="Century Gothic"/>
          <w:sz w:val="20"/>
          <w:szCs w:val="20"/>
        </w:rPr>
      </w:pPr>
      <w:r w:rsidRPr="004916EC">
        <w:rPr>
          <w:rFonts w:ascii="Century Gothic" w:hAnsi="Century Gothic"/>
          <w:sz w:val="20"/>
          <w:szCs w:val="20"/>
        </w:rPr>
        <w:t xml:space="preserve">The Ngorongoro Crater is game viewing gone crazy and it is not surprising that with is one of Tanzania’s major tourist drawcards. Within the crater rim a daily wildlife drama is played out as large herds of zebra and wildebeest graze nearby lions, leopards, </w:t>
      </w:r>
      <w:proofErr w:type="gramStart"/>
      <w:r w:rsidRPr="004916EC">
        <w:rPr>
          <w:rFonts w:ascii="Century Gothic" w:hAnsi="Century Gothic"/>
          <w:sz w:val="20"/>
          <w:szCs w:val="20"/>
        </w:rPr>
        <w:t>elephants</w:t>
      </w:r>
      <w:proofErr w:type="gramEnd"/>
      <w:r w:rsidRPr="004916EC">
        <w:rPr>
          <w:rFonts w:ascii="Century Gothic" w:hAnsi="Century Gothic"/>
          <w:sz w:val="20"/>
          <w:szCs w:val="20"/>
        </w:rPr>
        <w:t xml:space="preserve"> and black rhinos. Outside of the crater a similar drama continues in a more </w:t>
      </w:r>
      <w:proofErr w:type="gramStart"/>
      <w:r w:rsidRPr="004916EC">
        <w:rPr>
          <w:rFonts w:ascii="Century Gothic" w:hAnsi="Century Gothic"/>
          <w:sz w:val="20"/>
          <w:szCs w:val="20"/>
        </w:rPr>
        <w:t>spread out</w:t>
      </w:r>
      <w:proofErr w:type="gramEnd"/>
      <w:r w:rsidRPr="004916EC">
        <w:rPr>
          <w:rFonts w:ascii="Century Gothic" w:hAnsi="Century Gothic"/>
          <w:sz w:val="20"/>
          <w:szCs w:val="20"/>
        </w:rPr>
        <w:t xml:space="preserve"> manner with Masai herdsmen thrown into the mix.</w:t>
      </w:r>
    </w:p>
    <w:p w14:paraId="41116DAA" w14:textId="77777777" w:rsidR="008162E6" w:rsidRPr="005C5F5F" w:rsidRDefault="008162E6">
      <w:pPr>
        <w:pStyle w:val="HorizontalRuleLight"/>
        <w:rPr>
          <w:rFonts w:ascii="Century Gothic" w:hAnsi="Century Gothic"/>
        </w:rPr>
      </w:pPr>
    </w:p>
    <w:p w14:paraId="3E3857A0" w14:textId="77777777" w:rsidR="008162E6" w:rsidRPr="005C5F5F" w:rsidRDefault="00AC7FE0">
      <w:pPr>
        <w:pStyle w:val="Heading3"/>
        <w:rPr>
          <w:rFonts w:ascii="Century Gothic" w:hAnsi="Century Gothic"/>
        </w:rPr>
      </w:pPr>
      <w:r w:rsidRPr="005C5F5F">
        <w:rPr>
          <w:rFonts w:ascii="Century Gothic" w:hAnsi="Century Gothic"/>
        </w:rPr>
        <w:t xml:space="preserve">Overnight: </w:t>
      </w:r>
      <w:proofErr w:type="spellStart"/>
      <w:r w:rsidRPr="005C5F5F">
        <w:rPr>
          <w:rFonts w:ascii="Century Gothic" w:hAnsi="Century Gothic"/>
        </w:rPr>
        <w:t>Lemala</w:t>
      </w:r>
      <w:proofErr w:type="spellEnd"/>
      <w:r w:rsidRPr="005C5F5F">
        <w:rPr>
          <w:rFonts w:ascii="Century Gothic" w:hAnsi="Century Gothic"/>
        </w:rPr>
        <w:t xml:space="preserve"> Ngorongoro Tented Camp </w:t>
      </w:r>
      <w:r w:rsidRPr="005C5F5F">
        <w:rPr>
          <w:rFonts w:ascii="Century Gothic" w:hAnsi="Century Gothic"/>
        </w:rPr>
        <w:tab/>
      </w:r>
      <w:hyperlink r:id="rId30" w:history="1">
        <w:r w:rsidRPr="005C5F5F">
          <w:rPr>
            <w:rStyle w:val="Hyperlink"/>
            <w:rFonts w:ascii="Century Gothic" w:hAnsi="Century Gothic"/>
          </w:rPr>
          <w:t xml:space="preserve">View </w:t>
        </w:r>
        <w:proofErr w:type="spellStart"/>
        <w:r w:rsidRPr="005C5F5F">
          <w:rPr>
            <w:rStyle w:val="Hyperlink"/>
            <w:rFonts w:ascii="Century Gothic" w:hAnsi="Century Gothic"/>
          </w:rPr>
          <w:t>iBrochure</w:t>
        </w:r>
        <w:proofErr w:type="spellEnd"/>
      </w:hyperlink>
    </w:p>
    <w:p w14:paraId="12865DBC" w14:textId="77777777" w:rsidR="008162E6" w:rsidRPr="005C5F5F" w:rsidRDefault="00AC7FE0">
      <w:pPr>
        <w:rPr>
          <w:rFonts w:ascii="Century Gothic" w:hAnsi="Century Gothic"/>
          <w:sz w:val="20"/>
          <w:szCs w:val="20"/>
        </w:rPr>
      </w:pP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Ngorongoro is intimately set in a delightful ancient acacia forest close to the rim of the magnificent Ngorongoro Crater. As it is located next to the quiet </w:t>
      </w: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crater access road on the eastern side, a key advantage of staying at </w:t>
      </w: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Ngorongoro is the quick and easy drive down on to the crater floor in the morning; </w:t>
      </w: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guests usually have an hour's head start over others descending via the far busier </w:t>
      </w:r>
      <w:proofErr w:type="spellStart"/>
      <w:r w:rsidRPr="005C5F5F">
        <w:rPr>
          <w:rFonts w:ascii="Century Gothic" w:hAnsi="Century Gothic"/>
          <w:sz w:val="20"/>
          <w:szCs w:val="20"/>
        </w:rPr>
        <w:t>Seneto</w:t>
      </w:r>
      <w:proofErr w:type="spellEnd"/>
      <w:r w:rsidRPr="005C5F5F">
        <w:rPr>
          <w:rFonts w:ascii="Century Gothic" w:hAnsi="Century Gothic"/>
          <w:sz w:val="20"/>
          <w:szCs w:val="20"/>
        </w:rPr>
        <w:t xml:space="preserve"> crater access road on the western rim. Game drives from camp may start as early as 6.15am and guests can be down among Ngorongoro’s abundant wildlife on the floor within 10-15 minutes - crucial for photographers who demand the best light conditions. Escorted walks are also available into the forest and along the crater rim with an armed ranger and Maasai guide. </w:t>
      </w: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Ngorongoro Tented Camp has 9 </w:t>
      </w:r>
      <w:r w:rsidRPr="005C5F5F">
        <w:rPr>
          <w:rFonts w:ascii="Century Gothic" w:hAnsi="Century Gothic"/>
          <w:sz w:val="20"/>
          <w:szCs w:val="20"/>
        </w:rPr>
        <w:lastRenderedPageBreak/>
        <w:t xml:space="preserve">spacious tents that are positioned carefully to provide privacy and with minimal impact on the pristine forest environment. They accommodate two queen-size beds, and as it can get cool on the Ngorongoro Crater rim at night, little luxuries like warm winter-weight duvets, hot water bottles and gas heaters ensure a cosy night's sleep. The roomy </w:t>
      </w:r>
      <w:proofErr w:type="spellStart"/>
      <w:r w:rsidRPr="005C5F5F">
        <w:rPr>
          <w:rFonts w:ascii="Century Gothic" w:hAnsi="Century Gothic"/>
          <w:sz w:val="20"/>
          <w:szCs w:val="20"/>
        </w:rPr>
        <w:t>en</w:t>
      </w:r>
      <w:proofErr w:type="spellEnd"/>
      <w:r w:rsidRPr="005C5F5F">
        <w:rPr>
          <w:rFonts w:ascii="Century Gothic" w:hAnsi="Century Gothic"/>
          <w:sz w:val="20"/>
          <w:szCs w:val="20"/>
        </w:rPr>
        <w:t xml:space="preserve">-suite bathrooms contain a dressing area, flush </w:t>
      </w:r>
      <w:proofErr w:type="gramStart"/>
      <w:r w:rsidRPr="005C5F5F">
        <w:rPr>
          <w:rFonts w:ascii="Century Gothic" w:hAnsi="Century Gothic"/>
          <w:sz w:val="20"/>
          <w:szCs w:val="20"/>
        </w:rPr>
        <w:t>toilet</w:t>
      </w:r>
      <w:proofErr w:type="gramEnd"/>
      <w:r w:rsidRPr="005C5F5F">
        <w:rPr>
          <w:rFonts w:ascii="Century Gothic" w:hAnsi="Century Gothic"/>
          <w:sz w:val="20"/>
          <w:szCs w:val="20"/>
        </w:rPr>
        <w:t xml:space="preserve"> and a large safari-style shower.</w:t>
      </w:r>
    </w:p>
    <w:p w14:paraId="47C6A926" w14:textId="77777777" w:rsidR="008162E6" w:rsidRPr="005C5F5F" w:rsidRDefault="00AC7FE0">
      <w:pPr>
        <w:jc w:val="distribute"/>
        <w:rPr>
          <w:rFonts w:ascii="Century Gothic" w:hAnsi="Century Gothic"/>
        </w:rPr>
      </w:pPr>
      <w:r w:rsidRPr="005C5F5F">
        <w:rPr>
          <w:rFonts w:ascii="Century Gothic" w:hAnsi="Century Gothic"/>
          <w:noProof/>
        </w:rPr>
        <w:drawing>
          <wp:inline distT="0" distB="0" distL="0" distR="0" wp14:anchorId="39B89158" wp14:editId="78ACB77B">
            <wp:extent cx="3276600" cy="2047876"/>
            <wp:effectExtent l="0" t="0" r="0"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6"/>
                    </a:xfrm>
                    <a:prstGeom prst="rect">
                      <a:avLst/>
                    </a:prstGeom>
                  </pic:spPr>
                </pic:pic>
              </a:graphicData>
            </a:graphic>
          </wp:inline>
        </w:drawing>
      </w:r>
      <w:r w:rsidRPr="005C5F5F">
        <w:rPr>
          <w:rFonts w:ascii="Century Gothic" w:hAnsi="Century Gothic"/>
          <w:noProof/>
        </w:rPr>
        <w:drawing>
          <wp:inline distT="0" distB="0" distL="0" distR="0" wp14:anchorId="1507D3B6" wp14:editId="6851A17D">
            <wp:extent cx="3276600" cy="2047876"/>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6"/>
                    </a:xfrm>
                    <a:prstGeom prst="rect">
                      <a:avLst/>
                    </a:prstGeom>
                  </pic:spPr>
                </pic:pic>
              </a:graphicData>
            </a:graphic>
          </wp:inline>
        </w:drawing>
      </w:r>
    </w:p>
    <w:p w14:paraId="2B53E4F5" w14:textId="77777777" w:rsidR="008162E6" w:rsidRPr="005C5F5F" w:rsidRDefault="008162E6">
      <w:pPr>
        <w:pStyle w:val="HorizontalRuleLight"/>
        <w:rPr>
          <w:rFonts w:ascii="Century Gothic" w:hAnsi="Century Gothic"/>
        </w:rPr>
      </w:pPr>
    </w:p>
    <w:p w14:paraId="4C834FCA" w14:textId="567EA6C4" w:rsidR="008162E6" w:rsidRDefault="00AC7FE0">
      <w:pPr>
        <w:pStyle w:val="Heading3"/>
        <w:rPr>
          <w:rFonts w:ascii="Century Gothic" w:hAnsi="Century Gothic"/>
        </w:rPr>
      </w:pPr>
      <w:r w:rsidRPr="005C5F5F">
        <w:rPr>
          <w:rFonts w:ascii="Century Gothic" w:hAnsi="Century Gothic"/>
        </w:rPr>
        <w:t>Activities</w:t>
      </w:r>
    </w:p>
    <w:p w14:paraId="1C5A18AC" w14:textId="13152A55" w:rsidR="00202F68" w:rsidRDefault="00202F68" w:rsidP="00202F68">
      <w:pPr>
        <w:rPr>
          <w:rFonts w:ascii="Century Gothic" w:hAnsi="Century Gothic"/>
          <w:sz w:val="20"/>
          <w:szCs w:val="20"/>
        </w:rPr>
      </w:pPr>
      <w:r w:rsidRPr="00202F68">
        <w:rPr>
          <w:rFonts w:ascii="Century Gothic" w:hAnsi="Century Gothic"/>
          <w:sz w:val="20"/>
          <w:szCs w:val="20"/>
        </w:rPr>
        <w:t>Game Drive</w:t>
      </w:r>
    </w:p>
    <w:p w14:paraId="32B648C1" w14:textId="3569A25F" w:rsidR="00BF2A51" w:rsidRPr="00202F68" w:rsidRDefault="00BF2A51" w:rsidP="00202F68">
      <w:pPr>
        <w:rPr>
          <w:rFonts w:ascii="Century Gothic" w:hAnsi="Century Gothic"/>
          <w:sz w:val="20"/>
          <w:szCs w:val="20"/>
        </w:rPr>
      </w:pPr>
      <w:r>
        <w:rPr>
          <w:noProof/>
        </w:rPr>
        <w:drawing>
          <wp:inline distT="0" distB="0" distL="0" distR="0" wp14:anchorId="298D25EF" wp14:editId="54C506A7">
            <wp:extent cx="3276000" cy="1838642"/>
            <wp:effectExtent l="0" t="0" r="63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a:off x="0" y="0"/>
                      <a:ext cx="3276000" cy="1838642"/>
                    </a:xfrm>
                    <a:prstGeom prst="rect">
                      <a:avLst/>
                    </a:prstGeom>
                    <a:noFill/>
                    <a:ln>
                      <a:noFill/>
                    </a:ln>
                  </pic:spPr>
                </pic:pic>
              </a:graphicData>
            </a:graphic>
          </wp:inline>
        </w:drawing>
      </w:r>
      <w:r>
        <w:rPr>
          <w:rFonts w:ascii="Century Gothic" w:hAnsi="Century Gothic"/>
          <w:sz w:val="20"/>
          <w:szCs w:val="20"/>
        </w:rPr>
        <w:t xml:space="preserve"> </w:t>
      </w:r>
      <w:r>
        <w:rPr>
          <w:noProof/>
        </w:rPr>
        <w:drawing>
          <wp:inline distT="0" distB="0" distL="0" distR="0" wp14:anchorId="34E8F3DA" wp14:editId="259D1E3E">
            <wp:extent cx="3276000" cy="1838642"/>
            <wp:effectExtent l="0" t="0" r="63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3276000" cy="1838642"/>
                    </a:xfrm>
                    <a:prstGeom prst="rect">
                      <a:avLst/>
                    </a:prstGeom>
                    <a:noFill/>
                    <a:ln>
                      <a:noFill/>
                    </a:ln>
                  </pic:spPr>
                </pic:pic>
              </a:graphicData>
            </a:graphic>
          </wp:inline>
        </w:drawing>
      </w:r>
    </w:p>
    <w:p w14:paraId="1B9F8044" w14:textId="77777777" w:rsidR="008162E6" w:rsidRPr="005C5F5F" w:rsidRDefault="008162E6">
      <w:pPr>
        <w:pStyle w:val="HorizontalRuleLight"/>
        <w:rPr>
          <w:rFonts w:ascii="Century Gothic" w:hAnsi="Century Gothic"/>
        </w:rPr>
      </w:pPr>
    </w:p>
    <w:p w14:paraId="51087603" w14:textId="77777777" w:rsidR="008162E6" w:rsidRPr="005C5F5F" w:rsidRDefault="00AC7FE0">
      <w:pPr>
        <w:pStyle w:val="Heading3"/>
        <w:rPr>
          <w:rFonts w:ascii="Century Gothic" w:hAnsi="Century Gothic"/>
        </w:rPr>
      </w:pPr>
      <w:r w:rsidRPr="005C5F5F">
        <w:rPr>
          <w:rFonts w:ascii="Century Gothic" w:hAnsi="Century Gothic"/>
        </w:rPr>
        <w:t>Basis</w:t>
      </w:r>
    </w:p>
    <w:p w14:paraId="4CA42B9A" w14:textId="77777777" w:rsidR="008162E6" w:rsidRPr="005C5F5F" w:rsidRDefault="00AC7FE0">
      <w:pPr>
        <w:rPr>
          <w:rFonts w:ascii="Century Gothic" w:hAnsi="Century Gothic"/>
          <w:sz w:val="20"/>
          <w:szCs w:val="20"/>
        </w:rPr>
      </w:pPr>
      <w:r w:rsidRPr="005C5F5F">
        <w:rPr>
          <w:rFonts w:ascii="Century Gothic" w:hAnsi="Century Gothic"/>
          <w:sz w:val="20"/>
          <w:szCs w:val="20"/>
        </w:rPr>
        <w:t>Full Board Plus - Dinner, Bed, Breakfast, Lunch and Activities</w:t>
      </w:r>
    </w:p>
    <w:p w14:paraId="0534393E" w14:textId="77777777" w:rsidR="008162E6" w:rsidRPr="005C5F5F" w:rsidRDefault="008162E6">
      <w:pPr>
        <w:pStyle w:val="HorizontalRuleLight"/>
        <w:rPr>
          <w:rFonts w:ascii="Century Gothic" w:hAnsi="Century Gothic"/>
        </w:rPr>
      </w:pPr>
    </w:p>
    <w:p w14:paraId="3F84A849" w14:textId="77777777" w:rsidR="008162E6" w:rsidRPr="005C5F5F" w:rsidRDefault="00AC7FE0">
      <w:pPr>
        <w:pStyle w:val="Heading2"/>
        <w:rPr>
          <w:rFonts w:ascii="Century Gothic" w:hAnsi="Century Gothic"/>
        </w:rPr>
      </w:pPr>
      <w:r w:rsidRPr="005C5F5F">
        <w:rPr>
          <w:rFonts w:ascii="Century Gothic" w:hAnsi="Century Gothic"/>
        </w:rPr>
        <w:t xml:space="preserve">Day 6: </w:t>
      </w:r>
      <w:r w:rsidRPr="005C5F5F">
        <w:rPr>
          <w:rFonts w:ascii="Century Gothic" w:hAnsi="Century Gothic"/>
        </w:rPr>
        <w:tab/>
        <w:t xml:space="preserve">End of Itinerary </w:t>
      </w:r>
      <w:r w:rsidRPr="005C5F5F">
        <w:rPr>
          <w:rFonts w:ascii="Century Gothic" w:hAnsi="Century Gothic"/>
        </w:rPr>
        <w:tab/>
      </w:r>
    </w:p>
    <w:p w14:paraId="5F38CB2A" w14:textId="77777777" w:rsidR="008162E6" w:rsidRPr="005C5F5F" w:rsidRDefault="008162E6">
      <w:pPr>
        <w:pStyle w:val="HorizontalRule"/>
        <w:rPr>
          <w:rFonts w:ascii="Century Gothic" w:hAnsi="Century Gothic"/>
        </w:rPr>
      </w:pPr>
    </w:p>
    <w:p w14:paraId="5549D62F" w14:textId="77777777" w:rsidR="008162E6" w:rsidRPr="005C5F5F" w:rsidRDefault="008162E6">
      <w:pPr>
        <w:pStyle w:val="HorizontalRuleLight"/>
        <w:rPr>
          <w:rFonts w:ascii="Century Gothic" w:hAnsi="Century Gothic"/>
        </w:rPr>
      </w:pPr>
    </w:p>
    <w:p w14:paraId="0CAAA790" w14:textId="77777777" w:rsidR="008162E6" w:rsidRPr="005C5F5F" w:rsidRDefault="00AC7FE0">
      <w:pPr>
        <w:pStyle w:val="Heading3"/>
        <w:rPr>
          <w:rFonts w:ascii="Century Gothic" w:hAnsi="Century Gothic"/>
        </w:rPr>
      </w:pPr>
      <w:r w:rsidRPr="005C5F5F">
        <w:rPr>
          <w:rFonts w:ascii="Century Gothic" w:hAnsi="Century Gothic"/>
        </w:rPr>
        <w:t>Basis</w:t>
      </w:r>
    </w:p>
    <w:p w14:paraId="09EAF4AA" w14:textId="3943EBBC" w:rsidR="008162E6" w:rsidRPr="005C5F5F" w:rsidRDefault="00AC7FE0">
      <w:pPr>
        <w:rPr>
          <w:rFonts w:ascii="Century Gothic" w:hAnsi="Century Gothic"/>
          <w:sz w:val="20"/>
          <w:szCs w:val="20"/>
        </w:rPr>
      </w:pPr>
      <w:r w:rsidRPr="005C5F5F">
        <w:rPr>
          <w:rFonts w:ascii="Century Gothic" w:hAnsi="Century Gothic"/>
          <w:sz w:val="20"/>
          <w:szCs w:val="20"/>
        </w:rPr>
        <w:t>Bed</w:t>
      </w:r>
      <w:r w:rsidR="005C5F5F" w:rsidRPr="005C5F5F">
        <w:rPr>
          <w:rFonts w:ascii="Century Gothic" w:hAnsi="Century Gothic"/>
          <w:sz w:val="20"/>
          <w:szCs w:val="20"/>
        </w:rPr>
        <w:t xml:space="preserve">, </w:t>
      </w:r>
      <w:r w:rsidRPr="005C5F5F">
        <w:rPr>
          <w:rFonts w:ascii="Century Gothic" w:hAnsi="Century Gothic"/>
          <w:sz w:val="20"/>
          <w:szCs w:val="20"/>
        </w:rPr>
        <w:t>Breakfast</w:t>
      </w:r>
      <w:r w:rsidR="005C5F5F" w:rsidRPr="005C5F5F">
        <w:rPr>
          <w:rFonts w:ascii="Century Gothic" w:hAnsi="Century Gothic"/>
          <w:sz w:val="20"/>
          <w:szCs w:val="20"/>
        </w:rPr>
        <w:t xml:space="preserve"> and Lunch</w:t>
      </w:r>
    </w:p>
    <w:p w14:paraId="15B8DDD3" w14:textId="77777777" w:rsidR="008162E6" w:rsidRPr="005C5F5F" w:rsidRDefault="008162E6">
      <w:pPr>
        <w:pStyle w:val="HorizontalRuleLight"/>
        <w:rPr>
          <w:rFonts w:ascii="Century Gothic" w:hAnsi="Century Gothic"/>
        </w:rPr>
      </w:pPr>
    </w:p>
    <w:p w14:paraId="303D0B26" w14:textId="77777777" w:rsidR="008162E6" w:rsidRPr="005C5F5F" w:rsidRDefault="008162E6">
      <w:pPr>
        <w:pStyle w:val="HorizontalRuleLight"/>
        <w:rPr>
          <w:rFonts w:ascii="Century Gothic" w:hAnsi="Century Gothic"/>
        </w:rPr>
      </w:pPr>
    </w:p>
    <w:p w14:paraId="30E17DFB" w14:textId="77777777" w:rsidR="008162E6" w:rsidRPr="005C5F5F" w:rsidRDefault="00AC7FE0">
      <w:pPr>
        <w:rPr>
          <w:rFonts w:ascii="Century Gothic" w:hAnsi="Century Gothic"/>
        </w:rPr>
      </w:pPr>
      <w:r w:rsidRPr="005C5F5F">
        <w:rPr>
          <w:rFonts w:ascii="Century Gothic" w:hAnsi="Century Gothic"/>
        </w:rPr>
        <w:br w:type="page"/>
      </w:r>
    </w:p>
    <w:p w14:paraId="55AAE378" w14:textId="77777777" w:rsidR="008162E6" w:rsidRPr="005C5F5F" w:rsidRDefault="00AC7FE0">
      <w:pPr>
        <w:pStyle w:val="Heading1"/>
        <w:rPr>
          <w:rFonts w:ascii="Century Gothic" w:hAnsi="Century Gothic"/>
        </w:rPr>
      </w:pPr>
      <w:r w:rsidRPr="005C5F5F">
        <w:rPr>
          <w:rFonts w:ascii="Century Gothic" w:hAnsi="Century Gothic"/>
        </w:rPr>
        <w:lastRenderedPageBreak/>
        <w:t>Transport</w:t>
      </w:r>
    </w:p>
    <w:p w14:paraId="17E551E8" w14:textId="77777777" w:rsidR="008162E6" w:rsidRPr="005C5F5F" w:rsidRDefault="008162E6">
      <w:pPr>
        <w:pStyle w:val="HorizontalRule"/>
        <w:rPr>
          <w:rFonts w:ascii="Century Gothic" w:hAnsi="Century Gothic"/>
        </w:rPr>
      </w:pPr>
    </w:p>
    <w:p w14:paraId="5383E68E" w14:textId="77777777" w:rsidR="008162E6" w:rsidRPr="005C5F5F" w:rsidRDefault="00AC7FE0">
      <w:pPr>
        <w:pStyle w:val="Heading2"/>
        <w:rPr>
          <w:rFonts w:ascii="Century Gothic" w:hAnsi="Century Gothic"/>
        </w:rPr>
      </w:pPr>
      <w:r w:rsidRPr="005C5F5F">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56"/>
        <w:gridCol w:w="1286"/>
        <w:gridCol w:w="2754"/>
        <w:gridCol w:w="2754"/>
        <w:gridCol w:w="1047"/>
        <w:gridCol w:w="1559"/>
      </w:tblGrid>
      <w:tr w:rsidR="008162E6" w:rsidRPr="005C5F5F" w14:paraId="52186F5D" w14:textId="77777777">
        <w:tc>
          <w:tcPr>
            <w:tcW w:w="1259" w:type="dxa"/>
          </w:tcPr>
          <w:p w14:paraId="0630B50C" w14:textId="77777777" w:rsidR="008162E6" w:rsidRPr="005C5F5F" w:rsidRDefault="00AC7FE0">
            <w:pPr>
              <w:rPr>
                <w:rFonts w:ascii="Century Gothic" w:hAnsi="Century Gothic"/>
              </w:rPr>
            </w:pPr>
            <w:r w:rsidRPr="005C5F5F">
              <w:rPr>
                <w:rFonts w:ascii="Century Gothic" w:hAnsi="Century Gothic"/>
                <w:b/>
              </w:rPr>
              <w:t>Date</w:t>
            </w:r>
          </w:p>
        </w:tc>
        <w:tc>
          <w:tcPr>
            <w:tcW w:w="1255" w:type="dxa"/>
          </w:tcPr>
          <w:p w14:paraId="159E5093" w14:textId="77777777" w:rsidR="008162E6" w:rsidRPr="005C5F5F" w:rsidRDefault="00AC7FE0">
            <w:pPr>
              <w:rPr>
                <w:rFonts w:ascii="Century Gothic" w:hAnsi="Century Gothic"/>
              </w:rPr>
            </w:pPr>
            <w:r w:rsidRPr="005C5F5F">
              <w:rPr>
                <w:rFonts w:ascii="Century Gothic" w:hAnsi="Century Gothic"/>
                <w:b/>
              </w:rPr>
              <w:t>Company</w:t>
            </w:r>
          </w:p>
        </w:tc>
        <w:tc>
          <w:tcPr>
            <w:tcW w:w="2407" w:type="dxa"/>
          </w:tcPr>
          <w:p w14:paraId="7585C841" w14:textId="77777777" w:rsidR="008162E6" w:rsidRPr="005C5F5F" w:rsidRDefault="00AC7FE0">
            <w:pPr>
              <w:rPr>
                <w:rFonts w:ascii="Century Gothic" w:hAnsi="Century Gothic"/>
              </w:rPr>
            </w:pPr>
            <w:r w:rsidRPr="005C5F5F">
              <w:rPr>
                <w:rFonts w:ascii="Century Gothic" w:hAnsi="Century Gothic"/>
                <w:b/>
              </w:rPr>
              <w:t>Pick Up</w:t>
            </w:r>
          </w:p>
        </w:tc>
        <w:tc>
          <w:tcPr>
            <w:tcW w:w="2407" w:type="dxa"/>
          </w:tcPr>
          <w:p w14:paraId="28604FF0" w14:textId="77777777" w:rsidR="008162E6" w:rsidRPr="005C5F5F" w:rsidRDefault="00AC7FE0">
            <w:pPr>
              <w:rPr>
                <w:rFonts w:ascii="Century Gothic" w:hAnsi="Century Gothic"/>
              </w:rPr>
            </w:pPr>
            <w:r w:rsidRPr="005C5F5F">
              <w:rPr>
                <w:rFonts w:ascii="Century Gothic" w:hAnsi="Century Gothic"/>
                <w:b/>
              </w:rPr>
              <w:t>Drop Off</w:t>
            </w:r>
          </w:p>
        </w:tc>
        <w:tc>
          <w:tcPr>
            <w:tcW w:w="1255" w:type="dxa"/>
          </w:tcPr>
          <w:p w14:paraId="11E77A70" w14:textId="77777777" w:rsidR="008162E6" w:rsidRPr="005C5F5F" w:rsidRDefault="00AC7FE0">
            <w:pPr>
              <w:rPr>
                <w:rFonts w:ascii="Century Gothic" w:hAnsi="Century Gothic"/>
              </w:rPr>
            </w:pPr>
            <w:r w:rsidRPr="005C5F5F">
              <w:rPr>
                <w:rFonts w:ascii="Century Gothic" w:hAnsi="Century Gothic"/>
                <w:b/>
              </w:rPr>
              <w:t>Time</w:t>
            </w:r>
          </w:p>
        </w:tc>
        <w:tc>
          <w:tcPr>
            <w:tcW w:w="1883" w:type="dxa"/>
          </w:tcPr>
          <w:p w14:paraId="7850E2C4" w14:textId="77777777" w:rsidR="008162E6" w:rsidRPr="005C5F5F" w:rsidRDefault="00AC7FE0">
            <w:pPr>
              <w:rPr>
                <w:rFonts w:ascii="Century Gothic" w:hAnsi="Century Gothic"/>
              </w:rPr>
            </w:pPr>
            <w:r w:rsidRPr="005C5F5F">
              <w:rPr>
                <w:rFonts w:ascii="Century Gothic" w:hAnsi="Century Gothic"/>
                <w:b/>
              </w:rPr>
              <w:t>Vehicle</w:t>
            </w:r>
          </w:p>
        </w:tc>
      </w:tr>
      <w:tr w:rsidR="008162E6" w:rsidRPr="005C5F5F" w14:paraId="30497766" w14:textId="77777777">
        <w:tc>
          <w:tcPr>
            <w:tcW w:w="0" w:type="auto"/>
          </w:tcPr>
          <w:p w14:paraId="0E752DDC" w14:textId="77777777" w:rsidR="008162E6" w:rsidRPr="005C5F5F" w:rsidRDefault="008162E6">
            <w:pPr>
              <w:rPr>
                <w:rFonts w:ascii="Century Gothic" w:hAnsi="Century Gothic"/>
                <w:sz w:val="20"/>
                <w:szCs w:val="20"/>
              </w:rPr>
            </w:pPr>
          </w:p>
        </w:tc>
        <w:tc>
          <w:tcPr>
            <w:tcW w:w="0" w:type="auto"/>
          </w:tcPr>
          <w:p w14:paraId="406D1A0D" w14:textId="77777777" w:rsidR="008162E6" w:rsidRPr="005C5F5F" w:rsidRDefault="008162E6">
            <w:pPr>
              <w:rPr>
                <w:rFonts w:ascii="Century Gothic" w:hAnsi="Century Gothic"/>
                <w:sz w:val="20"/>
                <w:szCs w:val="20"/>
              </w:rPr>
            </w:pPr>
          </w:p>
        </w:tc>
        <w:tc>
          <w:tcPr>
            <w:tcW w:w="0" w:type="auto"/>
          </w:tcPr>
          <w:p w14:paraId="348D495A" w14:textId="77777777" w:rsidR="008162E6" w:rsidRPr="005C5F5F" w:rsidRDefault="00AC7FE0">
            <w:pPr>
              <w:rPr>
                <w:rFonts w:ascii="Century Gothic" w:hAnsi="Century Gothic"/>
                <w:sz w:val="20"/>
                <w:szCs w:val="20"/>
              </w:rPr>
            </w:pPr>
            <w:r w:rsidRPr="005C5F5F">
              <w:rPr>
                <w:rFonts w:ascii="Century Gothic" w:hAnsi="Century Gothic"/>
                <w:sz w:val="20"/>
                <w:szCs w:val="20"/>
              </w:rPr>
              <w:t>Arusha Airport [ARK]</w:t>
            </w:r>
          </w:p>
        </w:tc>
        <w:tc>
          <w:tcPr>
            <w:tcW w:w="0" w:type="auto"/>
          </w:tcPr>
          <w:p w14:paraId="2B43D95D" w14:textId="77777777" w:rsidR="008162E6" w:rsidRPr="005C5F5F" w:rsidRDefault="00AC7FE0">
            <w:pPr>
              <w:rPr>
                <w:rFonts w:ascii="Century Gothic" w:hAnsi="Century Gothic"/>
                <w:sz w:val="20"/>
                <w:szCs w:val="20"/>
              </w:rPr>
            </w:pPr>
            <w:r w:rsidRPr="005C5F5F">
              <w:rPr>
                <w:rFonts w:ascii="Century Gothic" w:hAnsi="Century Gothic"/>
                <w:sz w:val="20"/>
                <w:szCs w:val="20"/>
              </w:rPr>
              <w:t>The African Tulip</w:t>
            </w:r>
          </w:p>
        </w:tc>
        <w:tc>
          <w:tcPr>
            <w:tcW w:w="0" w:type="auto"/>
          </w:tcPr>
          <w:p w14:paraId="64F68C31" w14:textId="77777777" w:rsidR="008162E6" w:rsidRPr="005C5F5F" w:rsidRDefault="008162E6">
            <w:pPr>
              <w:jc w:val="center"/>
              <w:rPr>
                <w:rFonts w:ascii="Century Gothic" w:hAnsi="Century Gothic"/>
                <w:sz w:val="20"/>
                <w:szCs w:val="20"/>
              </w:rPr>
            </w:pPr>
          </w:p>
        </w:tc>
        <w:tc>
          <w:tcPr>
            <w:tcW w:w="0" w:type="auto"/>
          </w:tcPr>
          <w:p w14:paraId="616D119C" w14:textId="77777777" w:rsidR="008162E6" w:rsidRPr="005C5F5F" w:rsidRDefault="00AC7FE0">
            <w:pPr>
              <w:rPr>
                <w:rFonts w:ascii="Century Gothic" w:hAnsi="Century Gothic"/>
                <w:sz w:val="20"/>
                <w:szCs w:val="20"/>
              </w:rPr>
            </w:pPr>
            <w:r w:rsidRPr="005C5F5F">
              <w:rPr>
                <w:rFonts w:ascii="Century Gothic" w:hAnsi="Century Gothic"/>
                <w:sz w:val="20"/>
                <w:szCs w:val="20"/>
              </w:rPr>
              <w:t>Transfer</w:t>
            </w:r>
          </w:p>
        </w:tc>
      </w:tr>
      <w:tr w:rsidR="008162E6" w:rsidRPr="005C5F5F" w14:paraId="5C624BD9" w14:textId="77777777">
        <w:tc>
          <w:tcPr>
            <w:tcW w:w="0" w:type="auto"/>
          </w:tcPr>
          <w:p w14:paraId="0D7642D9" w14:textId="77777777" w:rsidR="008162E6" w:rsidRPr="005C5F5F" w:rsidRDefault="008162E6">
            <w:pPr>
              <w:rPr>
                <w:rFonts w:ascii="Century Gothic" w:hAnsi="Century Gothic"/>
                <w:sz w:val="20"/>
                <w:szCs w:val="20"/>
              </w:rPr>
            </w:pPr>
          </w:p>
        </w:tc>
        <w:tc>
          <w:tcPr>
            <w:tcW w:w="0" w:type="auto"/>
          </w:tcPr>
          <w:p w14:paraId="0CEF3A8E" w14:textId="77777777" w:rsidR="008162E6" w:rsidRPr="005C5F5F" w:rsidRDefault="008162E6">
            <w:pPr>
              <w:rPr>
                <w:rFonts w:ascii="Century Gothic" w:hAnsi="Century Gothic"/>
                <w:sz w:val="20"/>
                <w:szCs w:val="20"/>
              </w:rPr>
            </w:pPr>
          </w:p>
        </w:tc>
        <w:tc>
          <w:tcPr>
            <w:tcW w:w="0" w:type="auto"/>
          </w:tcPr>
          <w:p w14:paraId="50A60425" w14:textId="77777777" w:rsidR="008162E6" w:rsidRPr="005C5F5F" w:rsidRDefault="00AC7FE0">
            <w:pPr>
              <w:rPr>
                <w:rFonts w:ascii="Century Gothic" w:hAnsi="Century Gothic"/>
                <w:sz w:val="20"/>
                <w:szCs w:val="20"/>
              </w:rPr>
            </w:pPr>
            <w:r w:rsidRPr="005C5F5F">
              <w:rPr>
                <w:rFonts w:ascii="Century Gothic" w:hAnsi="Century Gothic"/>
                <w:sz w:val="20"/>
                <w:szCs w:val="20"/>
              </w:rPr>
              <w:t>The African Tulip</w:t>
            </w:r>
          </w:p>
        </w:tc>
        <w:tc>
          <w:tcPr>
            <w:tcW w:w="0" w:type="auto"/>
          </w:tcPr>
          <w:p w14:paraId="0BF9DFE1" w14:textId="77777777" w:rsidR="008162E6" w:rsidRPr="005C5F5F" w:rsidRDefault="00AC7FE0">
            <w:pPr>
              <w:rPr>
                <w:rFonts w:ascii="Century Gothic" w:hAnsi="Century Gothic"/>
                <w:sz w:val="20"/>
                <w:szCs w:val="20"/>
              </w:rPr>
            </w:pPr>
            <w:r w:rsidRPr="005C5F5F">
              <w:rPr>
                <w:rFonts w:ascii="Century Gothic" w:hAnsi="Century Gothic"/>
                <w:sz w:val="20"/>
                <w:szCs w:val="20"/>
              </w:rPr>
              <w:t>Karatu Simba Lodge</w:t>
            </w:r>
          </w:p>
        </w:tc>
        <w:tc>
          <w:tcPr>
            <w:tcW w:w="0" w:type="auto"/>
          </w:tcPr>
          <w:p w14:paraId="0C0E6573" w14:textId="77777777" w:rsidR="008162E6" w:rsidRPr="005C5F5F" w:rsidRDefault="008162E6">
            <w:pPr>
              <w:jc w:val="center"/>
              <w:rPr>
                <w:rFonts w:ascii="Century Gothic" w:hAnsi="Century Gothic"/>
                <w:sz w:val="20"/>
                <w:szCs w:val="20"/>
              </w:rPr>
            </w:pPr>
          </w:p>
        </w:tc>
        <w:tc>
          <w:tcPr>
            <w:tcW w:w="0" w:type="auto"/>
          </w:tcPr>
          <w:p w14:paraId="1F56B4C9" w14:textId="77777777" w:rsidR="008162E6" w:rsidRPr="005C5F5F" w:rsidRDefault="00AC7FE0">
            <w:pPr>
              <w:rPr>
                <w:rFonts w:ascii="Century Gothic" w:hAnsi="Century Gothic"/>
                <w:sz w:val="20"/>
                <w:szCs w:val="20"/>
              </w:rPr>
            </w:pPr>
            <w:r w:rsidRPr="005C5F5F">
              <w:rPr>
                <w:rFonts w:ascii="Century Gothic" w:hAnsi="Century Gothic"/>
                <w:sz w:val="20"/>
                <w:szCs w:val="20"/>
              </w:rPr>
              <w:t>Transfer</w:t>
            </w:r>
          </w:p>
        </w:tc>
      </w:tr>
      <w:tr w:rsidR="008162E6" w:rsidRPr="005C5F5F" w14:paraId="63C359E8" w14:textId="77777777">
        <w:tc>
          <w:tcPr>
            <w:tcW w:w="0" w:type="auto"/>
          </w:tcPr>
          <w:p w14:paraId="4204B2F3" w14:textId="77777777" w:rsidR="008162E6" w:rsidRPr="005C5F5F" w:rsidRDefault="008162E6">
            <w:pPr>
              <w:rPr>
                <w:rFonts w:ascii="Century Gothic" w:hAnsi="Century Gothic"/>
                <w:sz w:val="20"/>
                <w:szCs w:val="20"/>
              </w:rPr>
            </w:pPr>
          </w:p>
        </w:tc>
        <w:tc>
          <w:tcPr>
            <w:tcW w:w="0" w:type="auto"/>
          </w:tcPr>
          <w:p w14:paraId="4951FC6D" w14:textId="77777777" w:rsidR="008162E6" w:rsidRPr="005C5F5F" w:rsidRDefault="008162E6">
            <w:pPr>
              <w:rPr>
                <w:rFonts w:ascii="Century Gothic" w:hAnsi="Century Gothic"/>
                <w:sz w:val="20"/>
                <w:szCs w:val="20"/>
              </w:rPr>
            </w:pPr>
          </w:p>
        </w:tc>
        <w:tc>
          <w:tcPr>
            <w:tcW w:w="0" w:type="auto"/>
          </w:tcPr>
          <w:p w14:paraId="694DCDDE" w14:textId="77777777" w:rsidR="008162E6" w:rsidRPr="005C5F5F" w:rsidRDefault="00AC7FE0">
            <w:pPr>
              <w:rPr>
                <w:rFonts w:ascii="Century Gothic" w:hAnsi="Century Gothic"/>
                <w:sz w:val="20"/>
                <w:szCs w:val="20"/>
              </w:rPr>
            </w:pPr>
            <w:r w:rsidRPr="005C5F5F">
              <w:rPr>
                <w:rFonts w:ascii="Century Gothic" w:hAnsi="Century Gothic"/>
                <w:sz w:val="20"/>
                <w:szCs w:val="20"/>
              </w:rPr>
              <w:t>Karatu Simba Lodge</w:t>
            </w:r>
          </w:p>
        </w:tc>
        <w:tc>
          <w:tcPr>
            <w:tcW w:w="0" w:type="auto"/>
          </w:tcPr>
          <w:p w14:paraId="68DFA98B" w14:textId="77777777" w:rsidR="008162E6" w:rsidRPr="005C5F5F" w:rsidRDefault="00AC7FE0">
            <w:pPr>
              <w:rPr>
                <w:rFonts w:ascii="Century Gothic" w:hAnsi="Century Gothic"/>
                <w:sz w:val="20"/>
                <w:szCs w:val="20"/>
              </w:rPr>
            </w:pPr>
            <w:r w:rsidRPr="005C5F5F">
              <w:rPr>
                <w:rFonts w:ascii="Century Gothic" w:hAnsi="Century Gothic"/>
                <w:sz w:val="20"/>
                <w:szCs w:val="20"/>
              </w:rPr>
              <w:t>Kisura Serengeti Camp</w:t>
            </w:r>
          </w:p>
        </w:tc>
        <w:tc>
          <w:tcPr>
            <w:tcW w:w="0" w:type="auto"/>
          </w:tcPr>
          <w:p w14:paraId="677828EA" w14:textId="77777777" w:rsidR="008162E6" w:rsidRPr="005C5F5F" w:rsidRDefault="008162E6">
            <w:pPr>
              <w:jc w:val="center"/>
              <w:rPr>
                <w:rFonts w:ascii="Century Gothic" w:hAnsi="Century Gothic"/>
                <w:sz w:val="20"/>
                <w:szCs w:val="20"/>
              </w:rPr>
            </w:pPr>
          </w:p>
        </w:tc>
        <w:tc>
          <w:tcPr>
            <w:tcW w:w="0" w:type="auto"/>
          </w:tcPr>
          <w:p w14:paraId="07C676AC" w14:textId="77777777" w:rsidR="008162E6" w:rsidRPr="005C5F5F" w:rsidRDefault="00AC7FE0">
            <w:pPr>
              <w:rPr>
                <w:rFonts w:ascii="Century Gothic" w:hAnsi="Century Gothic"/>
                <w:sz w:val="20"/>
                <w:szCs w:val="20"/>
              </w:rPr>
            </w:pPr>
            <w:r w:rsidRPr="005C5F5F">
              <w:rPr>
                <w:rFonts w:ascii="Century Gothic" w:hAnsi="Century Gothic"/>
                <w:sz w:val="20"/>
                <w:szCs w:val="20"/>
              </w:rPr>
              <w:t>Transfer</w:t>
            </w:r>
          </w:p>
        </w:tc>
      </w:tr>
      <w:tr w:rsidR="008162E6" w:rsidRPr="005C5F5F" w14:paraId="51B2DE96" w14:textId="77777777">
        <w:tc>
          <w:tcPr>
            <w:tcW w:w="0" w:type="auto"/>
          </w:tcPr>
          <w:p w14:paraId="585D06AD" w14:textId="77777777" w:rsidR="008162E6" w:rsidRPr="005C5F5F" w:rsidRDefault="008162E6">
            <w:pPr>
              <w:rPr>
                <w:rFonts w:ascii="Century Gothic" w:hAnsi="Century Gothic"/>
                <w:sz w:val="20"/>
                <w:szCs w:val="20"/>
              </w:rPr>
            </w:pPr>
          </w:p>
        </w:tc>
        <w:tc>
          <w:tcPr>
            <w:tcW w:w="0" w:type="auto"/>
          </w:tcPr>
          <w:p w14:paraId="03D5FC2F" w14:textId="77777777" w:rsidR="008162E6" w:rsidRPr="005C5F5F" w:rsidRDefault="008162E6">
            <w:pPr>
              <w:rPr>
                <w:rFonts w:ascii="Century Gothic" w:hAnsi="Century Gothic"/>
                <w:sz w:val="20"/>
                <w:szCs w:val="20"/>
              </w:rPr>
            </w:pPr>
          </w:p>
        </w:tc>
        <w:tc>
          <w:tcPr>
            <w:tcW w:w="0" w:type="auto"/>
          </w:tcPr>
          <w:p w14:paraId="433848AD" w14:textId="77777777" w:rsidR="008162E6" w:rsidRPr="005C5F5F" w:rsidRDefault="00AC7FE0">
            <w:pPr>
              <w:rPr>
                <w:rFonts w:ascii="Century Gothic" w:hAnsi="Century Gothic"/>
                <w:sz w:val="20"/>
                <w:szCs w:val="20"/>
              </w:rPr>
            </w:pPr>
            <w:r w:rsidRPr="005C5F5F">
              <w:rPr>
                <w:rFonts w:ascii="Century Gothic" w:hAnsi="Century Gothic"/>
                <w:sz w:val="20"/>
                <w:szCs w:val="20"/>
              </w:rPr>
              <w:t>Kisura Serengeti Camp</w:t>
            </w:r>
          </w:p>
        </w:tc>
        <w:tc>
          <w:tcPr>
            <w:tcW w:w="0" w:type="auto"/>
          </w:tcPr>
          <w:p w14:paraId="6148F820" w14:textId="77777777" w:rsidR="008162E6" w:rsidRPr="005C5F5F" w:rsidRDefault="00AC7FE0">
            <w:pPr>
              <w:rPr>
                <w:rFonts w:ascii="Century Gothic" w:hAnsi="Century Gothic"/>
                <w:sz w:val="20"/>
                <w:szCs w:val="20"/>
              </w:rPr>
            </w:pP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Ngorongoro Tented Camp</w:t>
            </w:r>
          </w:p>
        </w:tc>
        <w:tc>
          <w:tcPr>
            <w:tcW w:w="0" w:type="auto"/>
          </w:tcPr>
          <w:p w14:paraId="4763D750" w14:textId="77777777" w:rsidR="008162E6" w:rsidRPr="005C5F5F" w:rsidRDefault="008162E6">
            <w:pPr>
              <w:jc w:val="center"/>
              <w:rPr>
                <w:rFonts w:ascii="Century Gothic" w:hAnsi="Century Gothic"/>
                <w:sz w:val="20"/>
                <w:szCs w:val="20"/>
              </w:rPr>
            </w:pPr>
          </w:p>
        </w:tc>
        <w:tc>
          <w:tcPr>
            <w:tcW w:w="0" w:type="auto"/>
          </w:tcPr>
          <w:p w14:paraId="5C480349" w14:textId="77777777" w:rsidR="008162E6" w:rsidRPr="005C5F5F" w:rsidRDefault="00AC7FE0">
            <w:pPr>
              <w:rPr>
                <w:rFonts w:ascii="Century Gothic" w:hAnsi="Century Gothic"/>
                <w:sz w:val="20"/>
                <w:szCs w:val="20"/>
              </w:rPr>
            </w:pPr>
            <w:r w:rsidRPr="005C5F5F">
              <w:rPr>
                <w:rFonts w:ascii="Century Gothic" w:hAnsi="Century Gothic"/>
                <w:sz w:val="20"/>
                <w:szCs w:val="20"/>
              </w:rPr>
              <w:t>Transfer</w:t>
            </w:r>
          </w:p>
        </w:tc>
      </w:tr>
      <w:tr w:rsidR="008162E6" w:rsidRPr="005C5F5F" w14:paraId="51E40FCC" w14:textId="77777777">
        <w:tc>
          <w:tcPr>
            <w:tcW w:w="0" w:type="auto"/>
          </w:tcPr>
          <w:p w14:paraId="5611FCE1" w14:textId="77777777" w:rsidR="008162E6" w:rsidRPr="005C5F5F" w:rsidRDefault="008162E6">
            <w:pPr>
              <w:rPr>
                <w:rFonts w:ascii="Century Gothic" w:hAnsi="Century Gothic"/>
                <w:sz w:val="20"/>
                <w:szCs w:val="20"/>
              </w:rPr>
            </w:pPr>
          </w:p>
        </w:tc>
        <w:tc>
          <w:tcPr>
            <w:tcW w:w="0" w:type="auto"/>
          </w:tcPr>
          <w:p w14:paraId="0B1F1C28" w14:textId="77777777" w:rsidR="008162E6" w:rsidRPr="005C5F5F" w:rsidRDefault="008162E6">
            <w:pPr>
              <w:rPr>
                <w:rFonts w:ascii="Century Gothic" w:hAnsi="Century Gothic"/>
                <w:sz w:val="20"/>
                <w:szCs w:val="20"/>
              </w:rPr>
            </w:pPr>
          </w:p>
        </w:tc>
        <w:tc>
          <w:tcPr>
            <w:tcW w:w="0" w:type="auto"/>
          </w:tcPr>
          <w:p w14:paraId="4387EAE5" w14:textId="77777777" w:rsidR="008162E6" w:rsidRPr="005C5F5F" w:rsidRDefault="00AC7FE0">
            <w:pPr>
              <w:rPr>
                <w:rFonts w:ascii="Century Gothic" w:hAnsi="Century Gothic"/>
                <w:sz w:val="20"/>
                <w:szCs w:val="20"/>
              </w:rPr>
            </w:pP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Ngorongoro Tented Camp</w:t>
            </w:r>
          </w:p>
        </w:tc>
        <w:tc>
          <w:tcPr>
            <w:tcW w:w="0" w:type="auto"/>
          </w:tcPr>
          <w:p w14:paraId="504B2E27" w14:textId="77777777" w:rsidR="008162E6" w:rsidRPr="005C5F5F" w:rsidRDefault="00AC7FE0">
            <w:pPr>
              <w:rPr>
                <w:rFonts w:ascii="Century Gothic" w:hAnsi="Century Gothic"/>
                <w:sz w:val="20"/>
                <w:szCs w:val="20"/>
              </w:rPr>
            </w:pPr>
            <w:r w:rsidRPr="005C5F5F">
              <w:rPr>
                <w:rFonts w:ascii="Century Gothic" w:hAnsi="Century Gothic"/>
                <w:sz w:val="20"/>
                <w:szCs w:val="20"/>
              </w:rPr>
              <w:t>Arusha Airport [ARK]</w:t>
            </w:r>
          </w:p>
        </w:tc>
        <w:tc>
          <w:tcPr>
            <w:tcW w:w="0" w:type="auto"/>
          </w:tcPr>
          <w:p w14:paraId="6F367BA3" w14:textId="77777777" w:rsidR="008162E6" w:rsidRPr="005C5F5F" w:rsidRDefault="008162E6">
            <w:pPr>
              <w:jc w:val="center"/>
              <w:rPr>
                <w:rFonts w:ascii="Century Gothic" w:hAnsi="Century Gothic"/>
                <w:sz w:val="20"/>
                <w:szCs w:val="20"/>
              </w:rPr>
            </w:pPr>
          </w:p>
        </w:tc>
        <w:tc>
          <w:tcPr>
            <w:tcW w:w="0" w:type="auto"/>
          </w:tcPr>
          <w:p w14:paraId="18320485" w14:textId="77777777" w:rsidR="008162E6" w:rsidRPr="005C5F5F" w:rsidRDefault="00AC7FE0">
            <w:pPr>
              <w:rPr>
                <w:rFonts w:ascii="Century Gothic" w:hAnsi="Century Gothic"/>
                <w:sz w:val="20"/>
                <w:szCs w:val="20"/>
              </w:rPr>
            </w:pPr>
            <w:r w:rsidRPr="005C5F5F">
              <w:rPr>
                <w:rFonts w:ascii="Century Gothic" w:hAnsi="Century Gothic"/>
                <w:sz w:val="20"/>
                <w:szCs w:val="20"/>
              </w:rPr>
              <w:t>Transfer</w:t>
            </w:r>
          </w:p>
        </w:tc>
      </w:tr>
    </w:tbl>
    <w:p w14:paraId="353EE8C4" w14:textId="77777777" w:rsidR="008162E6" w:rsidRPr="005C5F5F" w:rsidRDefault="008162E6">
      <w:pPr>
        <w:pStyle w:val="HorizontalRuleLight"/>
        <w:rPr>
          <w:rFonts w:ascii="Century Gothic" w:hAnsi="Century Gothic"/>
        </w:rPr>
      </w:pPr>
    </w:p>
    <w:p w14:paraId="49747102" w14:textId="77777777" w:rsidR="008162E6" w:rsidRPr="005C5F5F" w:rsidRDefault="00AC7FE0">
      <w:pPr>
        <w:pStyle w:val="Heading3"/>
        <w:rPr>
          <w:rFonts w:ascii="Century Gothic" w:hAnsi="Century Gothic"/>
        </w:rPr>
      </w:pPr>
      <w:r w:rsidRPr="005C5F5F">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3"/>
        <w:gridCol w:w="2614"/>
        <w:gridCol w:w="2616"/>
        <w:gridCol w:w="2613"/>
      </w:tblGrid>
      <w:tr w:rsidR="008162E6" w:rsidRPr="005C5F5F" w14:paraId="67F99235" w14:textId="77777777">
        <w:tc>
          <w:tcPr>
            <w:tcW w:w="2616" w:type="dxa"/>
          </w:tcPr>
          <w:p w14:paraId="13203059" w14:textId="77777777" w:rsidR="008162E6" w:rsidRPr="005C5F5F" w:rsidRDefault="00AC7FE0">
            <w:pPr>
              <w:rPr>
                <w:rFonts w:ascii="Century Gothic" w:hAnsi="Century Gothic"/>
              </w:rPr>
            </w:pPr>
            <w:r w:rsidRPr="005C5F5F">
              <w:rPr>
                <w:rFonts w:ascii="Century Gothic" w:hAnsi="Century Gothic"/>
                <w:b/>
              </w:rPr>
              <w:t>Company Name</w:t>
            </w:r>
          </w:p>
        </w:tc>
        <w:tc>
          <w:tcPr>
            <w:tcW w:w="2616" w:type="dxa"/>
          </w:tcPr>
          <w:p w14:paraId="54EB78E8" w14:textId="77777777" w:rsidR="008162E6" w:rsidRPr="005C5F5F" w:rsidRDefault="00AC7FE0">
            <w:pPr>
              <w:rPr>
                <w:rFonts w:ascii="Century Gothic" w:hAnsi="Century Gothic"/>
              </w:rPr>
            </w:pPr>
            <w:r w:rsidRPr="005C5F5F">
              <w:rPr>
                <w:rFonts w:ascii="Century Gothic" w:hAnsi="Century Gothic"/>
                <w:b/>
              </w:rPr>
              <w:t>Telephone</w:t>
            </w:r>
          </w:p>
        </w:tc>
        <w:tc>
          <w:tcPr>
            <w:tcW w:w="2616" w:type="dxa"/>
          </w:tcPr>
          <w:p w14:paraId="688A4D6C" w14:textId="77777777" w:rsidR="008162E6" w:rsidRPr="005C5F5F" w:rsidRDefault="00AC7FE0">
            <w:pPr>
              <w:rPr>
                <w:rFonts w:ascii="Century Gothic" w:hAnsi="Century Gothic"/>
              </w:rPr>
            </w:pPr>
            <w:r w:rsidRPr="005C5F5F">
              <w:rPr>
                <w:rFonts w:ascii="Century Gothic" w:hAnsi="Century Gothic"/>
                <w:b/>
              </w:rPr>
              <w:t>Email Address</w:t>
            </w:r>
          </w:p>
        </w:tc>
        <w:tc>
          <w:tcPr>
            <w:tcW w:w="2616" w:type="dxa"/>
          </w:tcPr>
          <w:p w14:paraId="1CC90CB7" w14:textId="77777777" w:rsidR="008162E6" w:rsidRPr="005C5F5F" w:rsidRDefault="00AC7FE0">
            <w:pPr>
              <w:rPr>
                <w:rFonts w:ascii="Century Gothic" w:hAnsi="Century Gothic"/>
              </w:rPr>
            </w:pPr>
            <w:r w:rsidRPr="005C5F5F">
              <w:rPr>
                <w:rFonts w:ascii="Century Gothic" w:hAnsi="Century Gothic"/>
                <w:b/>
              </w:rPr>
              <w:t>Contact Person</w:t>
            </w:r>
          </w:p>
        </w:tc>
      </w:tr>
      <w:tr w:rsidR="008162E6" w:rsidRPr="005C5F5F" w14:paraId="271215D1" w14:textId="77777777">
        <w:tc>
          <w:tcPr>
            <w:tcW w:w="0" w:type="auto"/>
          </w:tcPr>
          <w:p w14:paraId="6C6AF143" w14:textId="77777777" w:rsidR="008162E6" w:rsidRPr="005C5F5F" w:rsidRDefault="00AC7FE0">
            <w:pPr>
              <w:rPr>
                <w:rFonts w:ascii="Century Gothic" w:hAnsi="Century Gothic"/>
                <w:sz w:val="20"/>
                <w:szCs w:val="20"/>
              </w:rPr>
            </w:pPr>
            <w:r w:rsidRPr="005C5F5F">
              <w:rPr>
                <w:rFonts w:ascii="Century Gothic" w:hAnsi="Century Gothic"/>
                <w:sz w:val="20"/>
                <w:szCs w:val="20"/>
              </w:rPr>
              <w:t>Jenman African Safaris</w:t>
            </w:r>
          </w:p>
        </w:tc>
        <w:tc>
          <w:tcPr>
            <w:tcW w:w="0" w:type="auto"/>
          </w:tcPr>
          <w:p w14:paraId="5DB69AC3" w14:textId="77777777" w:rsidR="008162E6" w:rsidRPr="005C5F5F" w:rsidRDefault="00AC7FE0">
            <w:pPr>
              <w:rPr>
                <w:rFonts w:ascii="Century Gothic" w:hAnsi="Century Gothic"/>
                <w:sz w:val="20"/>
                <w:szCs w:val="20"/>
              </w:rPr>
            </w:pPr>
            <w:r w:rsidRPr="005C5F5F">
              <w:rPr>
                <w:rFonts w:ascii="Century Gothic" w:hAnsi="Century Gothic"/>
                <w:sz w:val="20"/>
                <w:szCs w:val="20"/>
              </w:rPr>
              <w:t>021 683 7826</w:t>
            </w:r>
          </w:p>
        </w:tc>
        <w:tc>
          <w:tcPr>
            <w:tcW w:w="0" w:type="auto"/>
          </w:tcPr>
          <w:p w14:paraId="415C1BC2" w14:textId="77777777" w:rsidR="008162E6" w:rsidRPr="005C5F5F" w:rsidRDefault="00AC7FE0">
            <w:pPr>
              <w:rPr>
                <w:rFonts w:ascii="Century Gothic" w:hAnsi="Century Gothic"/>
                <w:sz w:val="20"/>
                <w:szCs w:val="20"/>
              </w:rPr>
            </w:pPr>
            <w:r w:rsidRPr="005C5F5F">
              <w:rPr>
                <w:rFonts w:ascii="Century Gothic" w:hAnsi="Century Gothic"/>
                <w:sz w:val="20"/>
                <w:szCs w:val="20"/>
              </w:rPr>
              <w:t>info@jenmansafaris.com</w:t>
            </w:r>
          </w:p>
        </w:tc>
        <w:tc>
          <w:tcPr>
            <w:tcW w:w="0" w:type="auto"/>
          </w:tcPr>
          <w:p w14:paraId="05A1B10E" w14:textId="77777777" w:rsidR="008162E6" w:rsidRPr="005C5F5F" w:rsidRDefault="00AC7FE0">
            <w:pPr>
              <w:rPr>
                <w:rFonts w:ascii="Century Gothic" w:hAnsi="Century Gothic"/>
                <w:sz w:val="20"/>
                <w:szCs w:val="20"/>
              </w:rPr>
            </w:pPr>
            <w:r w:rsidRPr="005C5F5F">
              <w:rPr>
                <w:rFonts w:ascii="Century Gothic" w:hAnsi="Century Gothic"/>
                <w:sz w:val="20"/>
                <w:szCs w:val="20"/>
              </w:rPr>
              <w:t>Product Team</w:t>
            </w:r>
          </w:p>
        </w:tc>
      </w:tr>
    </w:tbl>
    <w:p w14:paraId="7BDBC173" w14:textId="77777777" w:rsidR="008162E6" w:rsidRPr="005C5F5F" w:rsidRDefault="00AC7FE0">
      <w:pPr>
        <w:pStyle w:val="Heading3"/>
        <w:rPr>
          <w:rFonts w:ascii="Century Gothic" w:hAnsi="Century Gothic"/>
        </w:rPr>
      </w:pPr>
      <w:r w:rsidRPr="005C5F5F">
        <w:rPr>
          <w:rFonts w:ascii="Century Gothic" w:hAnsi="Century Gothic"/>
        </w:rPr>
        <w:t>Service Provider Directory</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094"/>
        <w:gridCol w:w="1265"/>
        <w:gridCol w:w="1608"/>
        <w:gridCol w:w="5489"/>
      </w:tblGrid>
      <w:tr w:rsidR="008162E6" w:rsidRPr="005C5F5F" w14:paraId="326B4FDD" w14:textId="77777777">
        <w:tc>
          <w:tcPr>
            <w:tcW w:w="2721" w:type="dxa"/>
          </w:tcPr>
          <w:p w14:paraId="38994067" w14:textId="77777777" w:rsidR="008162E6" w:rsidRPr="005C5F5F" w:rsidRDefault="00AC7FE0">
            <w:pPr>
              <w:rPr>
                <w:rFonts w:ascii="Century Gothic" w:hAnsi="Century Gothic"/>
              </w:rPr>
            </w:pPr>
            <w:r w:rsidRPr="005C5F5F">
              <w:rPr>
                <w:rFonts w:ascii="Century Gothic" w:hAnsi="Century Gothic"/>
                <w:b/>
              </w:rPr>
              <w:t>Service Provider</w:t>
            </w:r>
          </w:p>
        </w:tc>
        <w:tc>
          <w:tcPr>
            <w:tcW w:w="1674" w:type="dxa"/>
          </w:tcPr>
          <w:p w14:paraId="6A489159" w14:textId="77777777" w:rsidR="008162E6" w:rsidRPr="005C5F5F" w:rsidRDefault="00AC7FE0">
            <w:pPr>
              <w:rPr>
                <w:rFonts w:ascii="Century Gothic" w:hAnsi="Century Gothic"/>
              </w:rPr>
            </w:pPr>
            <w:r w:rsidRPr="005C5F5F">
              <w:rPr>
                <w:rFonts w:ascii="Century Gothic" w:hAnsi="Century Gothic"/>
                <w:b/>
              </w:rPr>
              <w:t>Ref. Number</w:t>
            </w:r>
          </w:p>
        </w:tc>
        <w:tc>
          <w:tcPr>
            <w:tcW w:w="2197" w:type="dxa"/>
          </w:tcPr>
          <w:p w14:paraId="7CFCECAE" w14:textId="77777777" w:rsidR="008162E6" w:rsidRPr="005C5F5F" w:rsidRDefault="00AC7FE0">
            <w:pPr>
              <w:rPr>
                <w:rFonts w:ascii="Century Gothic" w:hAnsi="Century Gothic"/>
              </w:rPr>
            </w:pPr>
            <w:r w:rsidRPr="005C5F5F">
              <w:rPr>
                <w:rFonts w:ascii="Century Gothic" w:hAnsi="Century Gothic"/>
                <w:b/>
              </w:rPr>
              <w:t>Telephone</w:t>
            </w:r>
          </w:p>
        </w:tc>
        <w:tc>
          <w:tcPr>
            <w:tcW w:w="3872" w:type="dxa"/>
          </w:tcPr>
          <w:p w14:paraId="0E10B7E4" w14:textId="77777777" w:rsidR="008162E6" w:rsidRPr="005C5F5F" w:rsidRDefault="00AC7FE0">
            <w:pPr>
              <w:rPr>
                <w:rFonts w:ascii="Century Gothic" w:hAnsi="Century Gothic"/>
              </w:rPr>
            </w:pPr>
            <w:r w:rsidRPr="005C5F5F">
              <w:rPr>
                <w:rFonts w:ascii="Century Gothic" w:hAnsi="Century Gothic"/>
                <w:b/>
              </w:rPr>
              <w:t>Address</w:t>
            </w:r>
          </w:p>
        </w:tc>
      </w:tr>
      <w:tr w:rsidR="008162E6" w:rsidRPr="005C5F5F" w14:paraId="3F01FC01" w14:textId="77777777">
        <w:tc>
          <w:tcPr>
            <w:tcW w:w="0" w:type="auto"/>
          </w:tcPr>
          <w:p w14:paraId="59E3A74D" w14:textId="77777777" w:rsidR="008162E6" w:rsidRPr="005C5F5F" w:rsidRDefault="00AC7FE0">
            <w:pPr>
              <w:rPr>
                <w:rFonts w:ascii="Century Gothic" w:hAnsi="Century Gothic"/>
                <w:sz w:val="20"/>
                <w:szCs w:val="20"/>
              </w:rPr>
            </w:pPr>
            <w:r w:rsidRPr="005C5F5F">
              <w:rPr>
                <w:rFonts w:ascii="Century Gothic" w:hAnsi="Century Gothic"/>
                <w:sz w:val="20"/>
                <w:szCs w:val="20"/>
              </w:rPr>
              <w:t>Karatu Simba Lodge</w:t>
            </w:r>
          </w:p>
        </w:tc>
        <w:tc>
          <w:tcPr>
            <w:tcW w:w="0" w:type="auto"/>
          </w:tcPr>
          <w:p w14:paraId="0D9622E5" w14:textId="77777777" w:rsidR="008162E6" w:rsidRPr="005C5F5F" w:rsidRDefault="008162E6">
            <w:pPr>
              <w:rPr>
                <w:rFonts w:ascii="Century Gothic" w:hAnsi="Century Gothic"/>
                <w:sz w:val="20"/>
                <w:szCs w:val="20"/>
              </w:rPr>
            </w:pPr>
          </w:p>
        </w:tc>
        <w:tc>
          <w:tcPr>
            <w:tcW w:w="0" w:type="auto"/>
          </w:tcPr>
          <w:p w14:paraId="53C57093" w14:textId="77777777" w:rsidR="008162E6" w:rsidRPr="005C5F5F" w:rsidRDefault="00AC7FE0">
            <w:pPr>
              <w:rPr>
                <w:rFonts w:ascii="Century Gothic" w:hAnsi="Century Gothic"/>
                <w:sz w:val="20"/>
                <w:szCs w:val="20"/>
              </w:rPr>
            </w:pPr>
            <w:r w:rsidRPr="005C5F5F">
              <w:rPr>
                <w:rFonts w:ascii="Century Gothic" w:hAnsi="Century Gothic"/>
                <w:sz w:val="20"/>
                <w:szCs w:val="20"/>
              </w:rPr>
              <w:t>+255 783 914 200</w:t>
            </w:r>
          </w:p>
        </w:tc>
        <w:tc>
          <w:tcPr>
            <w:tcW w:w="0" w:type="auto"/>
          </w:tcPr>
          <w:p w14:paraId="587C98E2"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Located 4 kilometres from the village of </w:t>
            </w:r>
            <w:proofErr w:type="spellStart"/>
            <w:r w:rsidRPr="005C5F5F">
              <w:rPr>
                <w:rFonts w:ascii="Century Gothic" w:hAnsi="Century Gothic"/>
                <w:sz w:val="20"/>
                <w:szCs w:val="20"/>
              </w:rPr>
              <w:t>Rhotia</w:t>
            </w:r>
            <w:proofErr w:type="spellEnd"/>
            <w:r w:rsidRPr="005C5F5F">
              <w:rPr>
                <w:rFonts w:ascii="Century Gothic" w:hAnsi="Century Gothic"/>
                <w:sz w:val="20"/>
                <w:szCs w:val="20"/>
              </w:rPr>
              <w:t xml:space="preserve"> in the Karatu district between Lake </w:t>
            </w:r>
            <w:proofErr w:type="spellStart"/>
            <w:r w:rsidRPr="005C5F5F">
              <w:rPr>
                <w:rFonts w:ascii="Century Gothic" w:hAnsi="Century Gothic"/>
                <w:sz w:val="20"/>
                <w:szCs w:val="20"/>
              </w:rPr>
              <w:t>Manyara</w:t>
            </w:r>
            <w:proofErr w:type="spellEnd"/>
            <w:r w:rsidRPr="005C5F5F">
              <w:rPr>
                <w:rFonts w:ascii="Century Gothic" w:hAnsi="Century Gothic"/>
                <w:sz w:val="20"/>
                <w:szCs w:val="20"/>
              </w:rPr>
              <w:t xml:space="preserve"> National Park and Ngorongoro Conservation Area.</w:t>
            </w:r>
          </w:p>
        </w:tc>
      </w:tr>
      <w:tr w:rsidR="008162E6" w:rsidRPr="005C5F5F" w14:paraId="6D7A270D" w14:textId="77777777">
        <w:tc>
          <w:tcPr>
            <w:tcW w:w="0" w:type="auto"/>
          </w:tcPr>
          <w:p w14:paraId="4A2D8D67" w14:textId="77777777" w:rsidR="008162E6" w:rsidRPr="005C5F5F" w:rsidRDefault="00AC7FE0">
            <w:pPr>
              <w:rPr>
                <w:rFonts w:ascii="Century Gothic" w:hAnsi="Century Gothic"/>
                <w:sz w:val="20"/>
                <w:szCs w:val="20"/>
              </w:rPr>
            </w:pPr>
            <w:r w:rsidRPr="005C5F5F">
              <w:rPr>
                <w:rFonts w:ascii="Century Gothic" w:hAnsi="Century Gothic"/>
                <w:sz w:val="20"/>
                <w:szCs w:val="20"/>
              </w:rPr>
              <w:t>Kisura Serengeti Camp</w:t>
            </w:r>
          </w:p>
        </w:tc>
        <w:tc>
          <w:tcPr>
            <w:tcW w:w="0" w:type="auto"/>
          </w:tcPr>
          <w:p w14:paraId="5096767E" w14:textId="77777777" w:rsidR="008162E6" w:rsidRPr="005C5F5F" w:rsidRDefault="008162E6">
            <w:pPr>
              <w:rPr>
                <w:rFonts w:ascii="Century Gothic" w:hAnsi="Century Gothic"/>
                <w:sz w:val="20"/>
                <w:szCs w:val="20"/>
              </w:rPr>
            </w:pPr>
          </w:p>
        </w:tc>
        <w:tc>
          <w:tcPr>
            <w:tcW w:w="0" w:type="auto"/>
          </w:tcPr>
          <w:p w14:paraId="374CA3F4" w14:textId="77777777" w:rsidR="008162E6" w:rsidRPr="005C5F5F" w:rsidRDefault="00AC7FE0">
            <w:pPr>
              <w:rPr>
                <w:rFonts w:ascii="Century Gothic" w:hAnsi="Century Gothic"/>
                <w:sz w:val="20"/>
                <w:szCs w:val="20"/>
              </w:rPr>
            </w:pPr>
            <w:r w:rsidRPr="005C5F5F">
              <w:rPr>
                <w:rFonts w:ascii="Century Gothic" w:hAnsi="Century Gothic"/>
                <w:sz w:val="20"/>
                <w:szCs w:val="20"/>
              </w:rPr>
              <w:t>+255 754 497 379</w:t>
            </w:r>
          </w:p>
        </w:tc>
        <w:tc>
          <w:tcPr>
            <w:tcW w:w="0" w:type="auto"/>
          </w:tcPr>
          <w:p w14:paraId="123A9BDD" w14:textId="77777777" w:rsidR="008162E6" w:rsidRPr="005C5F5F" w:rsidRDefault="00AC7FE0">
            <w:pPr>
              <w:rPr>
                <w:rFonts w:ascii="Century Gothic" w:hAnsi="Century Gothic"/>
                <w:sz w:val="20"/>
                <w:szCs w:val="20"/>
              </w:rPr>
            </w:pPr>
            <w:r w:rsidRPr="005C5F5F">
              <w:rPr>
                <w:rFonts w:ascii="Century Gothic" w:hAnsi="Century Gothic"/>
                <w:sz w:val="20"/>
                <w:szCs w:val="20"/>
              </w:rPr>
              <w:t>Serengeti National Park</w:t>
            </w:r>
          </w:p>
        </w:tc>
      </w:tr>
      <w:tr w:rsidR="008162E6" w:rsidRPr="005C5F5F" w14:paraId="7A9E8A5F" w14:textId="77777777">
        <w:tc>
          <w:tcPr>
            <w:tcW w:w="0" w:type="auto"/>
          </w:tcPr>
          <w:p w14:paraId="02391FA7" w14:textId="77777777" w:rsidR="008162E6" w:rsidRPr="005C5F5F" w:rsidRDefault="00AC7FE0">
            <w:pPr>
              <w:rPr>
                <w:rFonts w:ascii="Century Gothic" w:hAnsi="Century Gothic"/>
                <w:sz w:val="20"/>
                <w:szCs w:val="20"/>
              </w:rPr>
            </w:pPr>
            <w:proofErr w:type="spellStart"/>
            <w:r w:rsidRPr="005C5F5F">
              <w:rPr>
                <w:rFonts w:ascii="Century Gothic" w:hAnsi="Century Gothic"/>
                <w:sz w:val="20"/>
                <w:szCs w:val="20"/>
              </w:rPr>
              <w:t>Lemala</w:t>
            </w:r>
            <w:proofErr w:type="spellEnd"/>
            <w:r w:rsidRPr="005C5F5F">
              <w:rPr>
                <w:rFonts w:ascii="Century Gothic" w:hAnsi="Century Gothic"/>
                <w:sz w:val="20"/>
                <w:szCs w:val="20"/>
              </w:rPr>
              <w:t xml:space="preserve"> Ngorongoro Tented Camp</w:t>
            </w:r>
          </w:p>
        </w:tc>
        <w:tc>
          <w:tcPr>
            <w:tcW w:w="0" w:type="auto"/>
          </w:tcPr>
          <w:p w14:paraId="647FFBF1" w14:textId="77777777" w:rsidR="008162E6" w:rsidRPr="005C5F5F" w:rsidRDefault="008162E6">
            <w:pPr>
              <w:rPr>
                <w:rFonts w:ascii="Century Gothic" w:hAnsi="Century Gothic"/>
                <w:sz w:val="20"/>
                <w:szCs w:val="20"/>
              </w:rPr>
            </w:pPr>
          </w:p>
        </w:tc>
        <w:tc>
          <w:tcPr>
            <w:tcW w:w="0" w:type="auto"/>
          </w:tcPr>
          <w:p w14:paraId="1CF14830" w14:textId="77777777" w:rsidR="008162E6" w:rsidRPr="005C5F5F" w:rsidRDefault="00AC7FE0">
            <w:pPr>
              <w:rPr>
                <w:rFonts w:ascii="Century Gothic" w:hAnsi="Century Gothic"/>
                <w:sz w:val="20"/>
                <w:szCs w:val="20"/>
              </w:rPr>
            </w:pPr>
            <w:r w:rsidRPr="005C5F5F">
              <w:rPr>
                <w:rFonts w:ascii="Century Gothic" w:hAnsi="Century Gothic"/>
                <w:sz w:val="20"/>
                <w:szCs w:val="20"/>
              </w:rPr>
              <w:t>+255 785 398 558</w:t>
            </w:r>
          </w:p>
        </w:tc>
        <w:tc>
          <w:tcPr>
            <w:tcW w:w="0" w:type="auto"/>
          </w:tcPr>
          <w:p w14:paraId="6F6B18AD" w14:textId="77777777" w:rsidR="008162E6" w:rsidRPr="005C5F5F" w:rsidRDefault="00AC7FE0">
            <w:pPr>
              <w:rPr>
                <w:rFonts w:ascii="Century Gothic" w:hAnsi="Century Gothic"/>
                <w:sz w:val="20"/>
                <w:szCs w:val="20"/>
              </w:rPr>
            </w:pPr>
            <w:r w:rsidRPr="005C5F5F">
              <w:rPr>
                <w:rFonts w:ascii="Century Gothic" w:hAnsi="Century Gothic"/>
                <w:sz w:val="20"/>
                <w:szCs w:val="20"/>
              </w:rPr>
              <w:t>Ngorongoro Crater Rim, Special Acacia Campsite</w:t>
            </w:r>
          </w:p>
        </w:tc>
      </w:tr>
      <w:tr w:rsidR="008162E6" w:rsidRPr="005C5F5F" w14:paraId="3AFE6AEB" w14:textId="77777777">
        <w:tc>
          <w:tcPr>
            <w:tcW w:w="0" w:type="auto"/>
          </w:tcPr>
          <w:p w14:paraId="2F2F6383" w14:textId="77777777" w:rsidR="008162E6" w:rsidRPr="005C5F5F" w:rsidRDefault="00AC7FE0">
            <w:pPr>
              <w:rPr>
                <w:rFonts w:ascii="Century Gothic" w:hAnsi="Century Gothic"/>
                <w:sz w:val="20"/>
                <w:szCs w:val="20"/>
              </w:rPr>
            </w:pPr>
            <w:r w:rsidRPr="005C5F5F">
              <w:rPr>
                <w:rFonts w:ascii="Century Gothic" w:hAnsi="Century Gothic"/>
                <w:sz w:val="20"/>
                <w:szCs w:val="20"/>
              </w:rPr>
              <w:t>The African Tulip</w:t>
            </w:r>
          </w:p>
        </w:tc>
        <w:tc>
          <w:tcPr>
            <w:tcW w:w="0" w:type="auto"/>
          </w:tcPr>
          <w:p w14:paraId="48095BF3" w14:textId="77777777" w:rsidR="008162E6" w:rsidRPr="005C5F5F" w:rsidRDefault="008162E6">
            <w:pPr>
              <w:rPr>
                <w:rFonts w:ascii="Century Gothic" w:hAnsi="Century Gothic"/>
                <w:sz w:val="20"/>
                <w:szCs w:val="20"/>
              </w:rPr>
            </w:pPr>
          </w:p>
        </w:tc>
        <w:tc>
          <w:tcPr>
            <w:tcW w:w="0" w:type="auto"/>
          </w:tcPr>
          <w:p w14:paraId="2A195E6F" w14:textId="77777777" w:rsidR="008162E6" w:rsidRPr="005C5F5F" w:rsidRDefault="00AC7FE0">
            <w:pPr>
              <w:rPr>
                <w:rFonts w:ascii="Century Gothic" w:hAnsi="Century Gothic"/>
                <w:sz w:val="20"/>
                <w:szCs w:val="20"/>
              </w:rPr>
            </w:pPr>
            <w:r w:rsidRPr="005C5F5F">
              <w:rPr>
                <w:rFonts w:ascii="Century Gothic" w:hAnsi="Century Gothic"/>
                <w:sz w:val="20"/>
                <w:szCs w:val="20"/>
              </w:rPr>
              <w:t>+255 783 714 104</w:t>
            </w:r>
          </w:p>
        </w:tc>
        <w:tc>
          <w:tcPr>
            <w:tcW w:w="0" w:type="auto"/>
          </w:tcPr>
          <w:p w14:paraId="2A48840B"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4, Serengeti Road </w:t>
            </w:r>
            <w:r w:rsidRPr="005C5F5F">
              <w:rPr>
                <w:rFonts w:ascii="Century Gothic" w:hAnsi="Century Gothic"/>
                <w:sz w:val="20"/>
                <w:szCs w:val="20"/>
              </w:rPr>
              <w:br/>
              <w:t xml:space="preserve">Arusha </w:t>
            </w:r>
            <w:r w:rsidRPr="005C5F5F">
              <w:rPr>
                <w:rFonts w:ascii="Century Gothic" w:hAnsi="Century Gothic"/>
                <w:sz w:val="20"/>
                <w:szCs w:val="20"/>
              </w:rPr>
              <w:br/>
              <w:t>Tanzania</w:t>
            </w:r>
          </w:p>
        </w:tc>
      </w:tr>
    </w:tbl>
    <w:p w14:paraId="4D5899CE" w14:textId="77777777" w:rsidR="008162E6" w:rsidRPr="005C5F5F" w:rsidRDefault="00AC7FE0">
      <w:pPr>
        <w:rPr>
          <w:rFonts w:ascii="Century Gothic" w:hAnsi="Century Gothic"/>
          <w:sz w:val="20"/>
          <w:szCs w:val="20"/>
        </w:rPr>
      </w:pPr>
      <w:r w:rsidRPr="005C5F5F">
        <w:rPr>
          <w:rFonts w:ascii="Century Gothic" w:hAnsi="Century Gothic"/>
          <w:sz w:val="20"/>
          <w:szCs w:val="20"/>
        </w:rPr>
        <w:br w:type="page"/>
      </w:r>
    </w:p>
    <w:p w14:paraId="5B1144E8" w14:textId="77777777" w:rsidR="008162E6" w:rsidRPr="005C5F5F" w:rsidRDefault="00AC7FE0">
      <w:pPr>
        <w:pStyle w:val="Heading2"/>
        <w:rPr>
          <w:rFonts w:ascii="Century Gothic" w:hAnsi="Century Gothic"/>
        </w:rPr>
      </w:pPr>
      <w:r w:rsidRPr="005C5F5F">
        <w:rPr>
          <w:rFonts w:ascii="Century Gothic" w:hAnsi="Century Gothic"/>
        </w:rPr>
        <w:lastRenderedPageBreak/>
        <w:t>Travel Information</w:t>
      </w:r>
    </w:p>
    <w:p w14:paraId="408D66A7" w14:textId="77777777" w:rsidR="008162E6" w:rsidRPr="005C5F5F" w:rsidRDefault="00AC7FE0">
      <w:pPr>
        <w:rPr>
          <w:rFonts w:ascii="Century Gothic" w:hAnsi="Century Gothic"/>
        </w:rPr>
      </w:pPr>
      <w:r w:rsidRPr="005C5F5F">
        <w:rPr>
          <w:rFonts w:ascii="Century Gothic" w:hAnsi="Century Gothic"/>
          <w:b/>
        </w:rPr>
        <w:t xml:space="preserve">Safari Do’s and </w:t>
      </w:r>
      <w:proofErr w:type="spellStart"/>
      <w:r w:rsidRPr="005C5F5F">
        <w:rPr>
          <w:rFonts w:ascii="Century Gothic" w:hAnsi="Century Gothic"/>
          <w:b/>
        </w:rPr>
        <w:t>Dont's</w:t>
      </w:r>
      <w:proofErr w:type="spellEnd"/>
      <w:r w:rsidRPr="005C5F5F">
        <w:rPr>
          <w:rFonts w:ascii="Century Gothic" w:hAnsi="Century Gothic"/>
          <w:b/>
        </w:rPr>
        <w:t>:</w:t>
      </w:r>
    </w:p>
    <w:p w14:paraId="0BA7DD80" w14:textId="77777777" w:rsidR="008162E6" w:rsidRPr="005C5F5F" w:rsidRDefault="00AC7FE0">
      <w:pPr>
        <w:rPr>
          <w:rFonts w:ascii="Century Gothic" w:hAnsi="Century Gothic"/>
          <w:sz w:val="20"/>
          <w:szCs w:val="20"/>
        </w:rPr>
      </w:pPr>
      <w:r w:rsidRPr="005C5F5F">
        <w:rPr>
          <w:rFonts w:ascii="Century Gothic" w:hAnsi="Century Gothic"/>
        </w:rPr>
        <w:br/>
      </w:r>
      <w:r w:rsidRPr="005C5F5F">
        <w:rPr>
          <w:rFonts w:ascii="Century Gothic" w:hAnsi="Century Gothic"/>
          <w:sz w:val="20"/>
          <w:szCs w:val="20"/>
        </w:rPr>
        <w:t xml:space="preserve">Jenman Safaris has extensive knowledge and experience in most African Countries. Throughout the many years we have learnt about a few "Do’s and </w:t>
      </w:r>
      <w:proofErr w:type="spellStart"/>
      <w:r w:rsidRPr="005C5F5F">
        <w:rPr>
          <w:rFonts w:ascii="Century Gothic" w:hAnsi="Century Gothic"/>
          <w:sz w:val="20"/>
          <w:szCs w:val="20"/>
        </w:rPr>
        <w:t>Dont's</w:t>
      </w:r>
      <w:proofErr w:type="spellEnd"/>
      <w:r w:rsidRPr="005C5F5F">
        <w:rPr>
          <w:rFonts w:ascii="Century Gothic" w:hAnsi="Century Gothic"/>
          <w:sz w:val="20"/>
          <w:szCs w:val="20"/>
        </w:rPr>
        <w:t>" while travelling in and around Africa. We have therefore developed this list for you to read at your leisure. All tips are not always relevant to all the areas that you travel to – depending on your tour.</w:t>
      </w:r>
    </w:p>
    <w:p w14:paraId="41E94041" w14:textId="77777777" w:rsidR="008162E6" w:rsidRPr="005C5F5F" w:rsidRDefault="00AC7FE0">
      <w:pPr>
        <w:rPr>
          <w:rFonts w:ascii="Century Gothic" w:hAnsi="Century Gothic"/>
          <w:sz w:val="20"/>
          <w:szCs w:val="20"/>
        </w:rPr>
      </w:pPr>
      <w:r w:rsidRPr="005C5F5F">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2C52E5C4" w14:textId="77777777" w:rsidR="008162E6" w:rsidRPr="005C5F5F" w:rsidRDefault="00AC7FE0">
      <w:pPr>
        <w:rPr>
          <w:rFonts w:ascii="Century Gothic" w:hAnsi="Century Gothic"/>
          <w:sz w:val="20"/>
          <w:szCs w:val="20"/>
        </w:rPr>
      </w:pPr>
      <w:r w:rsidRPr="005C5F5F">
        <w:rPr>
          <w:rFonts w:ascii="Century Gothic" w:hAnsi="Century Gothic"/>
          <w:sz w:val="20"/>
          <w:szCs w:val="20"/>
        </w:rPr>
        <w:t>Arriving for Safari</w:t>
      </w:r>
    </w:p>
    <w:p w14:paraId="0345561E" w14:textId="77777777" w:rsidR="008162E6" w:rsidRPr="005C5F5F" w:rsidRDefault="00AC7FE0">
      <w:pPr>
        <w:rPr>
          <w:rFonts w:ascii="Century Gothic" w:hAnsi="Century Gothic"/>
          <w:sz w:val="20"/>
          <w:szCs w:val="20"/>
        </w:rPr>
      </w:pPr>
      <w:r w:rsidRPr="005C5F5F">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16055C12" w14:textId="77777777" w:rsidR="008162E6" w:rsidRPr="005C5F5F" w:rsidRDefault="00AC7FE0">
      <w:pPr>
        <w:rPr>
          <w:rFonts w:ascii="Century Gothic" w:hAnsi="Century Gothic"/>
          <w:sz w:val="20"/>
          <w:szCs w:val="20"/>
        </w:rPr>
      </w:pPr>
      <w:r w:rsidRPr="005C5F5F">
        <w:rPr>
          <w:rFonts w:ascii="Century Gothic" w:hAnsi="Century Gothic"/>
          <w:sz w:val="20"/>
          <w:szCs w:val="20"/>
        </w:rPr>
        <w:t>Currency</w:t>
      </w:r>
    </w:p>
    <w:p w14:paraId="66A9E798" w14:textId="77777777" w:rsidR="008162E6" w:rsidRPr="005C5F5F" w:rsidRDefault="00AC7FE0">
      <w:pPr>
        <w:rPr>
          <w:rFonts w:ascii="Century Gothic" w:hAnsi="Century Gothic"/>
          <w:sz w:val="20"/>
          <w:szCs w:val="20"/>
        </w:rPr>
      </w:pPr>
      <w:r w:rsidRPr="005C5F5F">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1F26A6E2" w14:textId="77777777" w:rsidR="008162E6" w:rsidRPr="005C5F5F" w:rsidRDefault="00AC7FE0">
      <w:pPr>
        <w:rPr>
          <w:rFonts w:ascii="Century Gothic" w:hAnsi="Century Gothic"/>
          <w:sz w:val="20"/>
          <w:szCs w:val="20"/>
        </w:rPr>
      </w:pPr>
      <w:r w:rsidRPr="005C5F5F">
        <w:rPr>
          <w:rFonts w:ascii="Century Gothic" w:hAnsi="Century Gothic"/>
          <w:sz w:val="20"/>
          <w:szCs w:val="20"/>
        </w:rPr>
        <w:t>Credit Cards</w:t>
      </w:r>
    </w:p>
    <w:p w14:paraId="28DCFED3" w14:textId="77777777" w:rsidR="008162E6" w:rsidRPr="005C5F5F" w:rsidRDefault="00AC7FE0">
      <w:pPr>
        <w:rPr>
          <w:rFonts w:ascii="Century Gothic" w:hAnsi="Century Gothic"/>
          <w:sz w:val="20"/>
          <w:szCs w:val="20"/>
        </w:rPr>
      </w:pPr>
      <w:r w:rsidRPr="005C5F5F">
        <w:rPr>
          <w:rFonts w:ascii="Century Gothic" w:hAnsi="Century Gothic"/>
          <w:sz w:val="20"/>
          <w:szCs w:val="20"/>
        </w:rPr>
        <w:t>Credit cards such as Visa and MasterCard are widely accepted in most areas as well as at bigger hotels and lodges.</w:t>
      </w:r>
    </w:p>
    <w:p w14:paraId="4128AC82" w14:textId="77777777" w:rsidR="008162E6" w:rsidRPr="005C5F5F" w:rsidRDefault="00AC7FE0">
      <w:pPr>
        <w:rPr>
          <w:rFonts w:ascii="Century Gothic" w:hAnsi="Century Gothic"/>
          <w:sz w:val="20"/>
          <w:szCs w:val="20"/>
        </w:rPr>
      </w:pPr>
      <w:r w:rsidRPr="005C5F5F">
        <w:rPr>
          <w:rFonts w:ascii="Century Gothic" w:hAnsi="Century Gothic"/>
          <w:sz w:val="20"/>
          <w:szCs w:val="20"/>
        </w:rPr>
        <w:t>Hospitals and Pharmacies</w:t>
      </w:r>
    </w:p>
    <w:p w14:paraId="506ED87C" w14:textId="77777777" w:rsidR="008162E6" w:rsidRPr="005C5F5F" w:rsidRDefault="00AC7FE0">
      <w:pPr>
        <w:rPr>
          <w:rFonts w:ascii="Century Gothic" w:hAnsi="Century Gothic"/>
          <w:sz w:val="20"/>
          <w:szCs w:val="20"/>
        </w:rPr>
      </w:pPr>
      <w:r w:rsidRPr="005C5F5F">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4773DE0B" w14:textId="77777777" w:rsidR="008162E6" w:rsidRPr="005C5F5F" w:rsidRDefault="00AC7FE0">
      <w:pPr>
        <w:rPr>
          <w:rFonts w:ascii="Century Gothic" w:hAnsi="Century Gothic"/>
          <w:sz w:val="20"/>
          <w:szCs w:val="20"/>
        </w:rPr>
      </w:pPr>
      <w:r w:rsidRPr="005C5F5F">
        <w:rPr>
          <w:rFonts w:ascii="Century Gothic" w:hAnsi="Century Gothic"/>
          <w:sz w:val="20"/>
          <w:szCs w:val="20"/>
        </w:rPr>
        <w:t>Telephone</w:t>
      </w:r>
    </w:p>
    <w:p w14:paraId="431A3366" w14:textId="77777777" w:rsidR="008162E6" w:rsidRPr="005C5F5F" w:rsidRDefault="00AC7FE0">
      <w:pPr>
        <w:rPr>
          <w:rFonts w:ascii="Century Gothic" w:hAnsi="Century Gothic"/>
          <w:sz w:val="20"/>
          <w:szCs w:val="20"/>
        </w:rPr>
      </w:pPr>
      <w:r w:rsidRPr="005C5F5F">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5F329D01" w14:textId="77777777" w:rsidR="008162E6" w:rsidRPr="005C5F5F" w:rsidRDefault="00AC7FE0">
      <w:pPr>
        <w:rPr>
          <w:rFonts w:ascii="Century Gothic" w:hAnsi="Century Gothic"/>
          <w:sz w:val="20"/>
          <w:szCs w:val="20"/>
        </w:rPr>
      </w:pPr>
      <w:r w:rsidRPr="005C5F5F">
        <w:rPr>
          <w:rFonts w:ascii="Century Gothic" w:hAnsi="Century Gothic"/>
          <w:sz w:val="20"/>
          <w:szCs w:val="20"/>
        </w:rPr>
        <w:t>Passports, Documents and Valuables</w:t>
      </w:r>
    </w:p>
    <w:p w14:paraId="33BE1E1C"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Please make sure that you keep your passport, </w:t>
      </w:r>
      <w:proofErr w:type="gramStart"/>
      <w:r w:rsidRPr="005C5F5F">
        <w:rPr>
          <w:rFonts w:ascii="Century Gothic" w:hAnsi="Century Gothic"/>
          <w:sz w:val="20"/>
          <w:szCs w:val="20"/>
        </w:rPr>
        <w:t>documents</w:t>
      </w:r>
      <w:proofErr w:type="gramEnd"/>
      <w:r w:rsidRPr="005C5F5F">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F95DD7C" w14:textId="77777777" w:rsidR="008162E6" w:rsidRPr="005C5F5F" w:rsidRDefault="00AC7FE0">
      <w:pPr>
        <w:rPr>
          <w:rFonts w:ascii="Century Gothic" w:hAnsi="Century Gothic"/>
          <w:sz w:val="20"/>
          <w:szCs w:val="20"/>
        </w:rPr>
      </w:pPr>
      <w:r w:rsidRPr="005C5F5F">
        <w:rPr>
          <w:rFonts w:ascii="Century Gothic" w:hAnsi="Century Gothic"/>
          <w:sz w:val="20"/>
          <w:szCs w:val="20"/>
        </w:rPr>
        <w:t>Safety</w:t>
      </w:r>
    </w:p>
    <w:p w14:paraId="535E9232" w14:textId="77777777" w:rsidR="008162E6" w:rsidRPr="005C5F5F" w:rsidRDefault="00AC7FE0">
      <w:pPr>
        <w:rPr>
          <w:rFonts w:ascii="Century Gothic" w:hAnsi="Century Gothic"/>
          <w:sz w:val="20"/>
          <w:szCs w:val="20"/>
        </w:rPr>
      </w:pPr>
      <w:r w:rsidRPr="005C5F5F">
        <w:rPr>
          <w:rFonts w:ascii="Century Gothic" w:hAnsi="Century Gothic"/>
          <w:sz w:val="20"/>
          <w:szCs w:val="20"/>
        </w:rPr>
        <w:t>Every area (</w:t>
      </w:r>
      <w:proofErr w:type="spellStart"/>
      <w:r w:rsidRPr="005C5F5F">
        <w:rPr>
          <w:rFonts w:ascii="Century Gothic" w:hAnsi="Century Gothic"/>
          <w:sz w:val="20"/>
          <w:szCs w:val="20"/>
        </w:rPr>
        <w:t>any where</w:t>
      </w:r>
      <w:proofErr w:type="spellEnd"/>
      <w:r w:rsidRPr="005C5F5F">
        <w:rPr>
          <w:rFonts w:ascii="Century Gothic" w:hAnsi="Century Gothic"/>
          <w:sz w:val="20"/>
          <w:szCs w:val="20"/>
        </w:rPr>
        <w:t xml:space="preserve"> in the world) can be unsafe at times. Please </w:t>
      </w:r>
      <w:proofErr w:type="gramStart"/>
      <w:r w:rsidRPr="005C5F5F">
        <w:rPr>
          <w:rFonts w:ascii="Century Gothic" w:hAnsi="Century Gothic"/>
          <w:sz w:val="20"/>
          <w:szCs w:val="20"/>
        </w:rPr>
        <w:t>take common precautions at all times</w:t>
      </w:r>
      <w:proofErr w:type="gramEnd"/>
      <w:r w:rsidRPr="005C5F5F">
        <w:rPr>
          <w:rFonts w:ascii="Century Gothic" w:hAnsi="Century Gothic"/>
          <w:sz w:val="20"/>
          <w:szCs w:val="20"/>
        </w:rPr>
        <w:t xml:space="preserve"> and never walk alone, especially at night or in run-down areas!</w:t>
      </w:r>
    </w:p>
    <w:p w14:paraId="6E1B722F" w14:textId="77777777" w:rsidR="008162E6" w:rsidRPr="005C5F5F" w:rsidRDefault="00AC7FE0">
      <w:pPr>
        <w:rPr>
          <w:rFonts w:ascii="Century Gothic" w:hAnsi="Century Gothic"/>
          <w:sz w:val="20"/>
          <w:szCs w:val="20"/>
        </w:rPr>
      </w:pPr>
      <w:r w:rsidRPr="005C5F5F">
        <w:rPr>
          <w:rFonts w:ascii="Century Gothic" w:hAnsi="Century Gothic"/>
          <w:sz w:val="20"/>
          <w:szCs w:val="20"/>
        </w:rPr>
        <w:t>Packing</w:t>
      </w:r>
    </w:p>
    <w:p w14:paraId="2DF8761A" w14:textId="77777777" w:rsidR="008162E6" w:rsidRPr="005C5F5F" w:rsidRDefault="00AC7FE0">
      <w:pPr>
        <w:rPr>
          <w:rFonts w:ascii="Century Gothic" w:hAnsi="Century Gothic"/>
          <w:sz w:val="20"/>
          <w:szCs w:val="20"/>
        </w:rPr>
      </w:pPr>
      <w:r w:rsidRPr="005C5F5F">
        <w:rPr>
          <w:rFonts w:ascii="Century Gothic" w:hAnsi="Century Gothic"/>
          <w:sz w:val="20"/>
          <w:szCs w:val="20"/>
        </w:rPr>
        <w:lastRenderedPageBreak/>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5C5F5F">
        <w:rPr>
          <w:rFonts w:ascii="Century Gothic" w:hAnsi="Century Gothic"/>
          <w:sz w:val="20"/>
          <w:szCs w:val="20"/>
        </w:rPr>
        <w:t>20kgs</w:t>
      </w:r>
      <w:proofErr w:type="gramEnd"/>
      <w:r w:rsidRPr="005C5F5F">
        <w:rPr>
          <w:rFonts w:ascii="Century Gothic" w:hAnsi="Century Gothic"/>
          <w:sz w:val="20"/>
          <w:szCs w:val="20"/>
        </w:rPr>
        <w:t xml:space="preserve"> and our scheduled safaris are limited to 15kgs per person. Don’t forget to put luggage tags on your suitcases (for the airplane and the safari).</w:t>
      </w:r>
    </w:p>
    <w:p w14:paraId="2FD79532" w14:textId="77777777" w:rsidR="008162E6" w:rsidRPr="005C5F5F" w:rsidRDefault="00AC7FE0">
      <w:pPr>
        <w:rPr>
          <w:rFonts w:ascii="Century Gothic" w:hAnsi="Century Gothic"/>
          <w:sz w:val="20"/>
          <w:szCs w:val="20"/>
        </w:rPr>
      </w:pPr>
      <w:r w:rsidRPr="005C5F5F">
        <w:rPr>
          <w:rFonts w:ascii="Century Gothic" w:hAnsi="Century Gothic"/>
          <w:sz w:val="20"/>
          <w:szCs w:val="20"/>
        </w:rPr>
        <w:t>Luggage and Medication</w:t>
      </w:r>
    </w:p>
    <w:p w14:paraId="7C835928"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5C5F5F">
        <w:rPr>
          <w:rFonts w:ascii="Century Gothic" w:hAnsi="Century Gothic"/>
          <w:sz w:val="20"/>
          <w:szCs w:val="20"/>
        </w:rPr>
        <w:t>as long as</w:t>
      </w:r>
      <w:proofErr w:type="gramEnd"/>
      <w:r w:rsidRPr="005C5F5F">
        <w:rPr>
          <w:rFonts w:ascii="Century Gothic" w:hAnsi="Century Gothic"/>
          <w:sz w:val="20"/>
          <w:szCs w:val="20"/>
        </w:rPr>
        <w:t xml:space="preserve"> you have a letter from your doctor.</w:t>
      </w:r>
    </w:p>
    <w:p w14:paraId="560043FF" w14:textId="77777777" w:rsidR="008162E6" w:rsidRPr="005C5F5F" w:rsidRDefault="00AC7FE0">
      <w:pPr>
        <w:rPr>
          <w:rFonts w:ascii="Century Gothic" w:hAnsi="Century Gothic"/>
          <w:sz w:val="20"/>
          <w:szCs w:val="20"/>
        </w:rPr>
      </w:pPr>
      <w:r w:rsidRPr="005C5F5F">
        <w:rPr>
          <w:rFonts w:ascii="Century Gothic" w:hAnsi="Century Gothic"/>
          <w:sz w:val="20"/>
          <w:szCs w:val="20"/>
        </w:rPr>
        <w:t>What to wear:</w:t>
      </w:r>
      <w:r w:rsidRPr="005C5F5F">
        <w:rPr>
          <w:rFonts w:ascii="Century Gothic" w:hAnsi="Century Gothic"/>
          <w:sz w:val="20"/>
          <w:szCs w:val="20"/>
        </w:rPr>
        <w:br/>
        <w:t xml:space="preserve">You are on safari and out in the bush so make sure that you are comfortably dressed </w:t>
      </w:r>
      <w:proofErr w:type="gramStart"/>
      <w:r w:rsidRPr="005C5F5F">
        <w:rPr>
          <w:rFonts w:ascii="Century Gothic" w:hAnsi="Century Gothic"/>
          <w:sz w:val="20"/>
          <w:szCs w:val="20"/>
        </w:rPr>
        <w:t>with</w:t>
      </w:r>
      <w:proofErr w:type="gramEnd"/>
      <w:r w:rsidRPr="005C5F5F">
        <w:rPr>
          <w:rFonts w:ascii="Century Gothic" w:hAnsi="Century Gothic"/>
          <w:sz w:val="20"/>
          <w:szCs w:val="20"/>
        </w:rPr>
        <w:t xml:space="preserve"> comfortable shoes. Always have a mix of clothing </w:t>
      </w:r>
      <w:proofErr w:type="gramStart"/>
      <w:r w:rsidRPr="005C5F5F">
        <w:rPr>
          <w:rFonts w:ascii="Century Gothic" w:hAnsi="Century Gothic"/>
          <w:sz w:val="20"/>
          <w:szCs w:val="20"/>
        </w:rPr>
        <w:t>including;</w:t>
      </w:r>
      <w:proofErr w:type="gramEnd"/>
      <w:r w:rsidRPr="005C5F5F">
        <w:rPr>
          <w:rFonts w:ascii="Century Gothic" w:hAnsi="Century Gothic"/>
          <w:sz w:val="20"/>
          <w:szCs w:val="20"/>
        </w:rPr>
        <w:t xml:space="preserve"> summer clothes, light raincoat, warm top and a hat.</w:t>
      </w:r>
    </w:p>
    <w:p w14:paraId="633D8033" w14:textId="77777777" w:rsidR="008162E6" w:rsidRPr="005C5F5F" w:rsidRDefault="00AC7FE0">
      <w:pPr>
        <w:rPr>
          <w:rFonts w:ascii="Century Gothic" w:hAnsi="Century Gothic"/>
          <w:sz w:val="20"/>
          <w:szCs w:val="20"/>
        </w:rPr>
      </w:pPr>
      <w:r w:rsidRPr="005C5F5F">
        <w:rPr>
          <w:rFonts w:ascii="Century Gothic" w:hAnsi="Century Gothic"/>
          <w:sz w:val="20"/>
          <w:szCs w:val="20"/>
        </w:rPr>
        <w:t>Punctuality</w:t>
      </w:r>
    </w:p>
    <w:p w14:paraId="496C1A50"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Please be on time when you meet your vehicles for the game drives. If you run </w:t>
      </w:r>
      <w:proofErr w:type="gramStart"/>
      <w:r w:rsidRPr="005C5F5F">
        <w:rPr>
          <w:rFonts w:ascii="Century Gothic" w:hAnsi="Century Gothic"/>
          <w:sz w:val="20"/>
          <w:szCs w:val="20"/>
        </w:rPr>
        <w:t>late</w:t>
      </w:r>
      <w:proofErr w:type="gramEnd"/>
      <w:r w:rsidRPr="005C5F5F">
        <w:rPr>
          <w:rFonts w:ascii="Century Gothic" w:hAnsi="Century Gothic"/>
          <w:sz w:val="20"/>
          <w:szCs w:val="20"/>
        </w:rPr>
        <w:t xml:space="preserve"> you may delay the rest of the trip or miss something wonderful!</w:t>
      </w:r>
    </w:p>
    <w:p w14:paraId="533A5D95" w14:textId="77777777" w:rsidR="008162E6" w:rsidRPr="005C5F5F" w:rsidRDefault="00AC7FE0">
      <w:pPr>
        <w:rPr>
          <w:rFonts w:ascii="Century Gothic" w:hAnsi="Century Gothic"/>
          <w:sz w:val="20"/>
          <w:szCs w:val="20"/>
        </w:rPr>
      </w:pPr>
      <w:r w:rsidRPr="005C5F5F">
        <w:rPr>
          <w:rFonts w:ascii="Century Gothic" w:hAnsi="Century Gothic"/>
          <w:sz w:val="20"/>
          <w:szCs w:val="20"/>
        </w:rPr>
        <w:t>Climate</w:t>
      </w:r>
    </w:p>
    <w:p w14:paraId="0124F3E6"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Always remember that the African Sun may look </w:t>
      </w:r>
      <w:proofErr w:type="gramStart"/>
      <w:r w:rsidRPr="005C5F5F">
        <w:rPr>
          <w:rFonts w:ascii="Century Gothic" w:hAnsi="Century Gothic"/>
          <w:sz w:val="20"/>
          <w:szCs w:val="20"/>
        </w:rPr>
        <w:t>gentle</w:t>
      </w:r>
      <w:proofErr w:type="gramEnd"/>
      <w:r w:rsidRPr="005C5F5F">
        <w:rPr>
          <w:rFonts w:ascii="Century Gothic" w:hAnsi="Century Gothic"/>
          <w:sz w:val="20"/>
          <w:szCs w:val="20"/>
        </w:rPr>
        <w:t xml:space="preserve"> but it is strong and can be harsh. Too much sun can lead to headaches, dehydration, </w:t>
      </w:r>
      <w:proofErr w:type="gramStart"/>
      <w:r w:rsidRPr="005C5F5F">
        <w:rPr>
          <w:rFonts w:ascii="Century Gothic" w:hAnsi="Century Gothic"/>
          <w:sz w:val="20"/>
          <w:szCs w:val="20"/>
        </w:rPr>
        <w:t>nausea</w:t>
      </w:r>
      <w:proofErr w:type="gramEnd"/>
      <w:r w:rsidRPr="005C5F5F">
        <w:rPr>
          <w:rFonts w:ascii="Century Gothic" w:hAnsi="Century Gothic"/>
          <w:sz w:val="20"/>
          <w:szCs w:val="20"/>
        </w:rPr>
        <w:t xml:space="preserve"> and dizziness. Rather look after yourself by using </w:t>
      </w:r>
      <w:proofErr w:type="gramStart"/>
      <w:r w:rsidRPr="005C5F5F">
        <w:rPr>
          <w:rFonts w:ascii="Century Gothic" w:hAnsi="Century Gothic"/>
          <w:sz w:val="20"/>
          <w:szCs w:val="20"/>
        </w:rPr>
        <w:t>sun screen</w:t>
      </w:r>
      <w:proofErr w:type="gramEnd"/>
      <w:r w:rsidRPr="005C5F5F">
        <w:rPr>
          <w:rFonts w:ascii="Century Gothic" w:hAnsi="Century Gothic"/>
          <w:sz w:val="20"/>
          <w:szCs w:val="20"/>
        </w:rPr>
        <w:t xml:space="preserve"> and a hat versus trying to get a nice African Tan.</w:t>
      </w:r>
    </w:p>
    <w:p w14:paraId="01AD7F12" w14:textId="77777777" w:rsidR="008162E6" w:rsidRPr="005C5F5F" w:rsidRDefault="00AC7FE0">
      <w:pPr>
        <w:rPr>
          <w:rFonts w:ascii="Century Gothic" w:hAnsi="Century Gothic"/>
          <w:sz w:val="20"/>
          <w:szCs w:val="20"/>
        </w:rPr>
      </w:pPr>
      <w:r w:rsidRPr="005C5F5F">
        <w:rPr>
          <w:rFonts w:ascii="Century Gothic" w:hAnsi="Century Gothic"/>
          <w:sz w:val="20"/>
          <w:szCs w:val="20"/>
        </w:rPr>
        <w:t>Drinking Water</w:t>
      </w:r>
    </w:p>
    <w:p w14:paraId="77F09813"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In built-up areas the water is safe to drink (mostly in South Africa) however, some areas it is not safe to drink the tap water at all! </w:t>
      </w:r>
      <w:proofErr w:type="gramStart"/>
      <w:r w:rsidRPr="005C5F5F">
        <w:rPr>
          <w:rFonts w:ascii="Century Gothic" w:hAnsi="Century Gothic"/>
          <w:sz w:val="20"/>
          <w:szCs w:val="20"/>
        </w:rPr>
        <w:t>So</w:t>
      </w:r>
      <w:proofErr w:type="gramEnd"/>
      <w:r w:rsidRPr="005C5F5F">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5C5F5F">
        <w:rPr>
          <w:rFonts w:ascii="Century Gothic" w:hAnsi="Century Gothic"/>
          <w:sz w:val="20"/>
          <w:szCs w:val="20"/>
        </w:rPr>
        <w:t>drink bottled water at all times</w:t>
      </w:r>
      <w:proofErr w:type="gramEnd"/>
      <w:r w:rsidRPr="005C5F5F">
        <w:rPr>
          <w:rFonts w:ascii="Century Gothic" w:hAnsi="Century Gothic"/>
          <w:sz w:val="20"/>
          <w:szCs w:val="20"/>
        </w:rPr>
        <w:t xml:space="preserve"> in Africa!</w:t>
      </w:r>
    </w:p>
    <w:p w14:paraId="640701A1" w14:textId="77777777" w:rsidR="008162E6" w:rsidRPr="005C5F5F" w:rsidRDefault="00AC7FE0">
      <w:pPr>
        <w:rPr>
          <w:rFonts w:ascii="Century Gothic" w:hAnsi="Century Gothic"/>
          <w:sz w:val="20"/>
          <w:szCs w:val="20"/>
        </w:rPr>
      </w:pPr>
      <w:r w:rsidRPr="005C5F5F">
        <w:rPr>
          <w:rFonts w:ascii="Century Gothic" w:hAnsi="Century Gothic"/>
          <w:sz w:val="20"/>
          <w:szCs w:val="20"/>
        </w:rPr>
        <w:t>Food and drink</w:t>
      </w:r>
    </w:p>
    <w:p w14:paraId="7BD65E38" w14:textId="77777777" w:rsidR="008162E6" w:rsidRPr="005C5F5F" w:rsidRDefault="00AC7FE0">
      <w:pPr>
        <w:rPr>
          <w:rFonts w:ascii="Century Gothic" w:hAnsi="Century Gothic"/>
          <w:sz w:val="20"/>
          <w:szCs w:val="20"/>
        </w:rPr>
      </w:pPr>
      <w:r w:rsidRPr="005C5F5F">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69E9774A" w14:textId="77777777" w:rsidR="008162E6" w:rsidRPr="005C5F5F" w:rsidRDefault="00AC7FE0">
      <w:pPr>
        <w:rPr>
          <w:rFonts w:ascii="Century Gothic" w:hAnsi="Century Gothic"/>
          <w:sz w:val="20"/>
          <w:szCs w:val="20"/>
        </w:rPr>
      </w:pPr>
      <w:r w:rsidRPr="005C5F5F">
        <w:rPr>
          <w:rFonts w:ascii="Century Gothic" w:hAnsi="Century Gothic"/>
          <w:sz w:val="20"/>
          <w:szCs w:val="20"/>
        </w:rPr>
        <w:t>Anti-malaria medication</w:t>
      </w:r>
    </w:p>
    <w:p w14:paraId="3C922FEB"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A lot of areas in Africa are affected by Malaria – we strongly recommend that you take your anti-malaria medication. Take your medication exactly as its prescribed and directed, don’t skip any medication! At the end of your safari, if at any time you develop influenza </w:t>
      </w:r>
      <w:proofErr w:type="gramStart"/>
      <w:r w:rsidRPr="005C5F5F">
        <w:rPr>
          <w:rFonts w:ascii="Century Gothic" w:hAnsi="Century Gothic"/>
          <w:sz w:val="20"/>
          <w:szCs w:val="20"/>
        </w:rPr>
        <w:t>symptoms</w:t>
      </w:r>
      <w:proofErr w:type="gramEnd"/>
      <w:r w:rsidRPr="005C5F5F">
        <w:rPr>
          <w:rFonts w:ascii="Century Gothic" w:hAnsi="Century Gothic"/>
          <w:sz w:val="20"/>
          <w:szCs w:val="20"/>
        </w:rPr>
        <w:t xml:space="preserve"> please consult your doctor immediately.</w:t>
      </w:r>
    </w:p>
    <w:p w14:paraId="4F4522A3" w14:textId="77777777" w:rsidR="008162E6" w:rsidRPr="005C5F5F" w:rsidRDefault="00AC7FE0">
      <w:pPr>
        <w:rPr>
          <w:rFonts w:ascii="Century Gothic" w:hAnsi="Century Gothic"/>
          <w:sz w:val="20"/>
          <w:szCs w:val="20"/>
        </w:rPr>
      </w:pPr>
      <w:r w:rsidRPr="005C5F5F">
        <w:rPr>
          <w:rFonts w:ascii="Century Gothic" w:hAnsi="Century Gothic"/>
          <w:sz w:val="20"/>
          <w:szCs w:val="20"/>
        </w:rPr>
        <w:t>Power and Electricity</w:t>
      </w:r>
    </w:p>
    <w:p w14:paraId="2A4EA002"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Most places (hotels, lodges) have electricity. But we always recommend that you should take a </w:t>
      </w:r>
      <w:proofErr w:type="gramStart"/>
      <w:r w:rsidRPr="005C5F5F">
        <w:rPr>
          <w:rFonts w:ascii="Century Gothic" w:hAnsi="Century Gothic"/>
          <w:sz w:val="20"/>
          <w:szCs w:val="20"/>
        </w:rPr>
        <w:t>flash light</w:t>
      </w:r>
      <w:proofErr w:type="gramEnd"/>
      <w:r w:rsidRPr="005C5F5F">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5C5F5F">
        <w:rPr>
          <w:rFonts w:ascii="Century Gothic" w:hAnsi="Century Gothic"/>
          <w:sz w:val="20"/>
          <w:szCs w:val="20"/>
        </w:rPr>
        <w:t>you</w:t>
      </w:r>
      <w:proofErr w:type="gramEnd"/>
      <w:r w:rsidRPr="005C5F5F">
        <w:rPr>
          <w:rFonts w:ascii="Century Gothic" w:hAnsi="Century Gothic"/>
          <w:sz w:val="20"/>
          <w:szCs w:val="20"/>
        </w:rPr>
        <w:t xml:space="preserve"> appliance does not match this voltage you need to bring a converter with as some lodges may not have a converter for you to use…</w:t>
      </w:r>
    </w:p>
    <w:p w14:paraId="255D2992" w14:textId="77777777" w:rsidR="008162E6" w:rsidRPr="005C5F5F" w:rsidRDefault="00AC7FE0">
      <w:pPr>
        <w:rPr>
          <w:rFonts w:ascii="Century Gothic" w:hAnsi="Century Gothic"/>
          <w:sz w:val="20"/>
          <w:szCs w:val="20"/>
        </w:rPr>
      </w:pPr>
      <w:r w:rsidRPr="005C5F5F">
        <w:rPr>
          <w:rFonts w:ascii="Century Gothic" w:hAnsi="Century Gothic"/>
          <w:sz w:val="20"/>
          <w:szCs w:val="20"/>
        </w:rPr>
        <w:t>Photos</w:t>
      </w:r>
    </w:p>
    <w:p w14:paraId="02108C67" w14:textId="77777777" w:rsidR="008162E6" w:rsidRPr="005C5F5F" w:rsidRDefault="00AC7FE0">
      <w:pPr>
        <w:rPr>
          <w:rFonts w:ascii="Century Gothic" w:hAnsi="Century Gothic"/>
          <w:sz w:val="20"/>
          <w:szCs w:val="20"/>
        </w:rPr>
      </w:pPr>
      <w:r w:rsidRPr="005C5F5F">
        <w:rPr>
          <w:rFonts w:ascii="Century Gothic" w:hAnsi="Century Gothic"/>
          <w:sz w:val="20"/>
          <w:szCs w:val="20"/>
        </w:rPr>
        <w:lastRenderedPageBreak/>
        <w:t xml:space="preserve">There will be many amazing photo’s that you will want to capture along the way on your safari. </w:t>
      </w:r>
      <w:proofErr w:type="gramStart"/>
      <w:r w:rsidRPr="005C5F5F">
        <w:rPr>
          <w:rFonts w:ascii="Century Gothic" w:hAnsi="Century Gothic"/>
          <w:sz w:val="20"/>
          <w:szCs w:val="20"/>
        </w:rPr>
        <w:t>But,</w:t>
      </w:r>
      <w:proofErr w:type="gramEnd"/>
      <w:r w:rsidRPr="005C5F5F">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w:t>
      </w:r>
      <w:proofErr w:type="gramStart"/>
      <w:r w:rsidRPr="005C5F5F">
        <w:rPr>
          <w:rFonts w:ascii="Century Gothic" w:hAnsi="Century Gothic"/>
          <w:sz w:val="20"/>
          <w:szCs w:val="20"/>
        </w:rPr>
        <w:t>presidents</w:t>
      </w:r>
      <w:proofErr w:type="gramEnd"/>
      <w:r w:rsidRPr="005C5F5F">
        <w:rPr>
          <w:rFonts w:ascii="Century Gothic" w:hAnsi="Century Gothic"/>
          <w:sz w:val="20"/>
          <w:szCs w:val="20"/>
        </w:rPr>
        <w:t xml:space="preserve"> or airports.</w:t>
      </w:r>
    </w:p>
    <w:p w14:paraId="4FE6EE09" w14:textId="77777777" w:rsidR="008162E6" w:rsidRPr="005C5F5F" w:rsidRDefault="00AC7FE0">
      <w:pPr>
        <w:rPr>
          <w:rFonts w:ascii="Century Gothic" w:hAnsi="Century Gothic"/>
          <w:sz w:val="20"/>
          <w:szCs w:val="20"/>
        </w:rPr>
      </w:pPr>
      <w:r w:rsidRPr="005C5F5F">
        <w:rPr>
          <w:rFonts w:ascii="Century Gothic" w:hAnsi="Century Gothic"/>
          <w:sz w:val="20"/>
          <w:szCs w:val="20"/>
        </w:rPr>
        <w:t>Animals</w:t>
      </w:r>
    </w:p>
    <w:p w14:paraId="6946A5F6" w14:textId="77777777" w:rsidR="008162E6" w:rsidRPr="005C5F5F" w:rsidRDefault="00AC7FE0">
      <w:pPr>
        <w:rPr>
          <w:rFonts w:ascii="Century Gothic" w:hAnsi="Century Gothic"/>
          <w:sz w:val="20"/>
          <w:szCs w:val="20"/>
        </w:rPr>
      </w:pPr>
      <w:r w:rsidRPr="005C5F5F">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5659C547" w14:textId="77777777" w:rsidR="008162E6" w:rsidRPr="005C5F5F" w:rsidRDefault="00AC7FE0">
      <w:pPr>
        <w:rPr>
          <w:rFonts w:ascii="Century Gothic" w:hAnsi="Century Gothic"/>
          <w:sz w:val="20"/>
          <w:szCs w:val="20"/>
        </w:rPr>
      </w:pPr>
      <w:r w:rsidRPr="005C5F5F">
        <w:rPr>
          <w:rFonts w:ascii="Century Gothic" w:hAnsi="Century Gothic"/>
          <w:sz w:val="20"/>
          <w:szCs w:val="20"/>
        </w:rPr>
        <w:t>Tipping</w:t>
      </w:r>
    </w:p>
    <w:p w14:paraId="4CF218BF" w14:textId="77777777" w:rsidR="008162E6" w:rsidRPr="005C5F5F" w:rsidRDefault="00AC7FE0">
      <w:pPr>
        <w:rPr>
          <w:rFonts w:ascii="Century Gothic" w:hAnsi="Century Gothic"/>
          <w:sz w:val="20"/>
          <w:szCs w:val="20"/>
        </w:rPr>
      </w:pPr>
      <w:r w:rsidRPr="005C5F5F">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7EAC3D10" w14:textId="77777777" w:rsidR="008162E6" w:rsidRPr="005C5F5F" w:rsidRDefault="00AC7FE0">
      <w:pPr>
        <w:rPr>
          <w:rFonts w:ascii="Century Gothic" w:hAnsi="Century Gothic"/>
          <w:sz w:val="20"/>
          <w:szCs w:val="20"/>
        </w:rPr>
      </w:pPr>
      <w:r w:rsidRPr="005C5F5F">
        <w:rPr>
          <w:rFonts w:ascii="Century Gothic" w:hAnsi="Century Gothic"/>
          <w:sz w:val="20"/>
          <w:szCs w:val="20"/>
        </w:rPr>
        <w:t>Driver-Guide/Safari Guide</w:t>
      </w:r>
    </w:p>
    <w:p w14:paraId="30AF7B4F"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Your driver and guide </w:t>
      </w:r>
      <w:proofErr w:type="gramStart"/>
      <w:r w:rsidRPr="005C5F5F">
        <w:rPr>
          <w:rFonts w:ascii="Century Gothic" w:hAnsi="Century Gothic"/>
          <w:sz w:val="20"/>
          <w:szCs w:val="20"/>
        </w:rPr>
        <w:t>is</w:t>
      </w:r>
      <w:proofErr w:type="gramEnd"/>
      <w:r w:rsidRPr="005C5F5F">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571A6023" w14:textId="77777777" w:rsidR="008162E6" w:rsidRPr="005C5F5F" w:rsidRDefault="00AC7FE0">
      <w:pPr>
        <w:rPr>
          <w:rFonts w:ascii="Century Gothic" w:hAnsi="Century Gothic"/>
          <w:sz w:val="20"/>
          <w:szCs w:val="20"/>
        </w:rPr>
      </w:pPr>
      <w:r w:rsidRPr="005C5F5F">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5C5F5F">
        <w:rPr>
          <w:rFonts w:ascii="Century Gothic" w:hAnsi="Century Gothic"/>
          <w:sz w:val="20"/>
          <w:szCs w:val="20"/>
        </w:rPr>
        <w:br/>
        <w:t>info@jenmansafaris.com</w:t>
      </w:r>
    </w:p>
    <w:p w14:paraId="29E701C6" w14:textId="77777777" w:rsidR="008162E6" w:rsidRPr="005C5F5F" w:rsidRDefault="00AC7FE0">
      <w:pPr>
        <w:rPr>
          <w:rFonts w:ascii="Century Gothic" w:hAnsi="Century Gothic"/>
        </w:rPr>
      </w:pPr>
      <w:r w:rsidRPr="005C5F5F">
        <w:rPr>
          <w:rFonts w:ascii="Century Gothic" w:hAnsi="Century Gothic"/>
        </w:rPr>
        <w:br w:type="page"/>
      </w:r>
    </w:p>
    <w:p w14:paraId="1E3BC15A" w14:textId="77777777" w:rsidR="008162E6" w:rsidRPr="005C5F5F" w:rsidRDefault="00AC7FE0">
      <w:pPr>
        <w:pStyle w:val="Heading2"/>
        <w:rPr>
          <w:rFonts w:ascii="Century Gothic" w:hAnsi="Century Gothic"/>
        </w:rPr>
      </w:pPr>
      <w:r w:rsidRPr="005C5F5F">
        <w:rPr>
          <w:rFonts w:ascii="Century Gothic" w:hAnsi="Century Gothic"/>
        </w:rPr>
        <w:lastRenderedPageBreak/>
        <w:t>Terms and Conditions</w:t>
      </w:r>
    </w:p>
    <w:p w14:paraId="75756AEA" w14:textId="77777777" w:rsidR="008162E6" w:rsidRPr="005C5F5F" w:rsidRDefault="00AC7FE0">
      <w:pPr>
        <w:pStyle w:val="Heading3"/>
        <w:rPr>
          <w:rFonts w:ascii="Century Gothic" w:hAnsi="Century Gothic"/>
        </w:rPr>
      </w:pPr>
      <w:r w:rsidRPr="005C5F5F">
        <w:rPr>
          <w:rFonts w:ascii="Century Gothic" w:hAnsi="Century Gothic"/>
        </w:rPr>
        <w:t>Jenman African Safaris Terms and Conditions</w:t>
      </w:r>
    </w:p>
    <w:p w14:paraId="34938F51" w14:textId="77777777" w:rsidR="008162E6" w:rsidRPr="005C5F5F" w:rsidRDefault="00AC7FE0">
      <w:pPr>
        <w:rPr>
          <w:rFonts w:ascii="Century Gothic" w:hAnsi="Century Gothic"/>
        </w:rPr>
      </w:pPr>
      <w:r w:rsidRPr="005C5F5F">
        <w:rPr>
          <w:rFonts w:ascii="Century Gothic" w:hAnsi="Century Gothic"/>
        </w:rPr>
        <w:t>General Information and Booking Conditions</w:t>
      </w:r>
    </w:p>
    <w:p w14:paraId="1BEDD717" w14:textId="77777777" w:rsidR="008162E6" w:rsidRPr="005C5F5F" w:rsidRDefault="00AC7FE0">
      <w:pPr>
        <w:rPr>
          <w:rFonts w:ascii="Century Gothic" w:hAnsi="Century Gothic"/>
          <w:sz w:val="20"/>
          <w:szCs w:val="20"/>
        </w:rPr>
      </w:pPr>
      <w:r w:rsidRPr="005C5F5F">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0E615DD5" w14:textId="77777777" w:rsidR="008162E6" w:rsidRPr="005C5F5F" w:rsidRDefault="00AC7FE0">
      <w:pPr>
        <w:rPr>
          <w:rFonts w:ascii="Century Gothic" w:hAnsi="Century Gothic"/>
          <w:sz w:val="20"/>
          <w:szCs w:val="20"/>
        </w:rPr>
      </w:pPr>
      <w:r w:rsidRPr="005C5F5F">
        <w:rPr>
          <w:rFonts w:ascii="Century Gothic" w:hAnsi="Century Gothic"/>
          <w:sz w:val="20"/>
          <w:szCs w:val="20"/>
        </w:rPr>
        <w:t>1. Contract</w:t>
      </w:r>
    </w:p>
    <w:p w14:paraId="48596B00" w14:textId="77777777" w:rsidR="008162E6" w:rsidRPr="005C5F5F" w:rsidRDefault="00AC7FE0">
      <w:pPr>
        <w:rPr>
          <w:rFonts w:ascii="Century Gothic" w:hAnsi="Century Gothic"/>
          <w:sz w:val="20"/>
          <w:szCs w:val="20"/>
        </w:rPr>
      </w:pPr>
      <w:r w:rsidRPr="005C5F5F">
        <w:rPr>
          <w:rFonts w:ascii="Century Gothic" w:hAnsi="Century Gothic"/>
          <w:sz w:val="20"/>
          <w:szCs w:val="20"/>
        </w:rPr>
        <w:t>There shall be no binding contract between the Company and the Client until the following three conditions are met:</w:t>
      </w:r>
    </w:p>
    <w:p w14:paraId="296AC8CD" w14:textId="77777777" w:rsidR="008162E6" w:rsidRPr="005C5F5F" w:rsidRDefault="00AC7FE0">
      <w:pPr>
        <w:rPr>
          <w:rFonts w:ascii="Century Gothic" w:hAnsi="Century Gothic"/>
          <w:sz w:val="20"/>
          <w:szCs w:val="20"/>
        </w:rPr>
      </w:pPr>
      <w:r w:rsidRPr="005C5F5F">
        <w:rPr>
          <w:rFonts w:ascii="Century Gothic" w:hAnsi="Century Gothic"/>
          <w:sz w:val="20"/>
          <w:szCs w:val="20"/>
        </w:rPr>
        <w:t>1.1. The Company Booking Form has been signed</w:t>
      </w:r>
    </w:p>
    <w:p w14:paraId="00A6263C" w14:textId="77777777" w:rsidR="008162E6" w:rsidRPr="005C5F5F" w:rsidRDefault="00AC7FE0">
      <w:pPr>
        <w:rPr>
          <w:rFonts w:ascii="Century Gothic" w:hAnsi="Century Gothic"/>
          <w:sz w:val="20"/>
          <w:szCs w:val="20"/>
        </w:rPr>
      </w:pPr>
      <w:r w:rsidRPr="005C5F5F">
        <w:rPr>
          <w:rFonts w:ascii="Century Gothic" w:hAnsi="Century Gothic"/>
          <w:sz w:val="20"/>
          <w:szCs w:val="20"/>
        </w:rPr>
        <w:t>1.2. The 30% deposit has been paid</w:t>
      </w:r>
    </w:p>
    <w:p w14:paraId="01158366" w14:textId="77777777" w:rsidR="008162E6" w:rsidRPr="005C5F5F" w:rsidRDefault="00AC7FE0">
      <w:pPr>
        <w:rPr>
          <w:rFonts w:ascii="Century Gothic" w:hAnsi="Century Gothic"/>
          <w:sz w:val="20"/>
          <w:szCs w:val="20"/>
        </w:rPr>
      </w:pPr>
      <w:r w:rsidRPr="005C5F5F">
        <w:rPr>
          <w:rFonts w:ascii="Century Gothic" w:hAnsi="Century Gothic"/>
          <w:sz w:val="20"/>
          <w:szCs w:val="20"/>
        </w:rPr>
        <w:t>1.3. The booking terms and conditions have been confirmed by the Client</w:t>
      </w:r>
      <w:r w:rsidRPr="005C5F5F">
        <w:rPr>
          <w:rFonts w:ascii="Century Gothic" w:hAnsi="Century Gothic"/>
          <w:sz w:val="20"/>
          <w:szCs w:val="20"/>
        </w:rPr>
        <w:br/>
        <w:t>There shall be no binding contract between the Company and the Agent until the following two conditions have been met:</w:t>
      </w:r>
    </w:p>
    <w:p w14:paraId="315E8AFE" w14:textId="77777777" w:rsidR="008162E6" w:rsidRPr="005C5F5F" w:rsidRDefault="00AC7FE0">
      <w:pPr>
        <w:rPr>
          <w:rFonts w:ascii="Century Gothic" w:hAnsi="Century Gothic"/>
          <w:sz w:val="20"/>
          <w:szCs w:val="20"/>
        </w:rPr>
      </w:pPr>
      <w:r w:rsidRPr="005C5F5F">
        <w:rPr>
          <w:rFonts w:ascii="Century Gothic" w:hAnsi="Century Gothic"/>
          <w:sz w:val="20"/>
          <w:szCs w:val="20"/>
        </w:rPr>
        <w:t>1.4. The Agent Contract has been signed</w:t>
      </w:r>
    </w:p>
    <w:p w14:paraId="1306F453" w14:textId="77777777" w:rsidR="008162E6" w:rsidRPr="005C5F5F" w:rsidRDefault="00AC7FE0">
      <w:pPr>
        <w:rPr>
          <w:rFonts w:ascii="Century Gothic" w:hAnsi="Century Gothic"/>
          <w:sz w:val="20"/>
          <w:szCs w:val="20"/>
        </w:rPr>
      </w:pPr>
      <w:r w:rsidRPr="005C5F5F">
        <w:rPr>
          <w:rFonts w:ascii="Century Gothic" w:hAnsi="Century Gothic"/>
          <w:sz w:val="20"/>
          <w:szCs w:val="20"/>
        </w:rPr>
        <w:t>1.5. The booking terms and conditions have been confirmed by the Agent</w:t>
      </w:r>
    </w:p>
    <w:p w14:paraId="0CD7C845" w14:textId="77777777" w:rsidR="008162E6" w:rsidRPr="005C5F5F" w:rsidRDefault="00AC7FE0">
      <w:pPr>
        <w:rPr>
          <w:rFonts w:ascii="Century Gothic" w:hAnsi="Century Gothic"/>
          <w:sz w:val="20"/>
          <w:szCs w:val="20"/>
        </w:rPr>
      </w:pPr>
      <w:r w:rsidRPr="005C5F5F">
        <w:rPr>
          <w:rFonts w:ascii="Century Gothic" w:hAnsi="Century Gothic"/>
          <w:sz w:val="20"/>
          <w:szCs w:val="20"/>
        </w:rPr>
        <w:t>1.6. the 30% deposit has been paid. (</w:t>
      </w:r>
      <w:proofErr w:type="gramStart"/>
      <w:r w:rsidRPr="005C5F5F">
        <w:rPr>
          <w:rFonts w:ascii="Century Gothic" w:hAnsi="Century Gothic"/>
          <w:sz w:val="20"/>
          <w:szCs w:val="20"/>
        </w:rPr>
        <w:t>unless</w:t>
      </w:r>
      <w:proofErr w:type="gramEnd"/>
      <w:r w:rsidRPr="005C5F5F">
        <w:rPr>
          <w:rFonts w:ascii="Century Gothic" w:hAnsi="Century Gothic"/>
          <w:sz w:val="20"/>
          <w:szCs w:val="20"/>
        </w:rPr>
        <w:t xml:space="preserve"> otherwise specified in the Agent’s Contract)</w:t>
      </w:r>
    </w:p>
    <w:p w14:paraId="4D2AAC0F" w14:textId="77777777" w:rsidR="008162E6" w:rsidRPr="005C5F5F" w:rsidRDefault="00AC7FE0">
      <w:pPr>
        <w:rPr>
          <w:rFonts w:ascii="Century Gothic" w:hAnsi="Century Gothic"/>
          <w:sz w:val="20"/>
          <w:szCs w:val="20"/>
        </w:rPr>
      </w:pPr>
      <w:r w:rsidRPr="005C5F5F">
        <w:rPr>
          <w:rFonts w:ascii="Century Gothic" w:hAnsi="Century Gothic"/>
          <w:sz w:val="20"/>
          <w:szCs w:val="20"/>
        </w:rPr>
        <w:t>2. Payments</w:t>
      </w:r>
    </w:p>
    <w:p w14:paraId="7917AB5A" w14:textId="77777777" w:rsidR="008162E6" w:rsidRPr="005C5F5F" w:rsidRDefault="00AC7FE0">
      <w:pPr>
        <w:rPr>
          <w:rFonts w:ascii="Century Gothic" w:hAnsi="Century Gothic"/>
          <w:sz w:val="20"/>
          <w:szCs w:val="20"/>
        </w:rPr>
      </w:pPr>
      <w:r w:rsidRPr="005C5F5F">
        <w:rPr>
          <w:rFonts w:ascii="Century Gothic" w:hAnsi="Century Gothic"/>
          <w:sz w:val="20"/>
          <w:szCs w:val="20"/>
        </w:rPr>
        <w:t>2.1. A deposit of 30% from each Client is required when submitting the application form to confirm a booking, unless otherwise agreed in the Agent Contract.</w:t>
      </w:r>
    </w:p>
    <w:p w14:paraId="1C15936F" w14:textId="77777777" w:rsidR="008162E6" w:rsidRPr="005C5F5F" w:rsidRDefault="00AC7FE0">
      <w:pPr>
        <w:rPr>
          <w:rFonts w:ascii="Century Gothic" w:hAnsi="Century Gothic"/>
          <w:sz w:val="20"/>
          <w:szCs w:val="20"/>
        </w:rPr>
      </w:pPr>
      <w:r w:rsidRPr="005C5F5F">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02C5C6FF"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2.3. Invoices in foreign currencies shall be paid by no later than the date specified on the footer of the original invoice. If payment is not made within this stipulated </w:t>
      </w:r>
      <w:proofErr w:type="gramStart"/>
      <w:r w:rsidRPr="005C5F5F">
        <w:rPr>
          <w:rFonts w:ascii="Century Gothic" w:hAnsi="Century Gothic"/>
          <w:sz w:val="20"/>
          <w:szCs w:val="20"/>
        </w:rPr>
        <w:t>time period</w:t>
      </w:r>
      <w:proofErr w:type="gramEnd"/>
      <w:r w:rsidRPr="005C5F5F">
        <w:rPr>
          <w:rFonts w:ascii="Century Gothic" w:hAnsi="Century Gothic"/>
          <w:sz w:val="20"/>
          <w:szCs w:val="20"/>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786FC48E" w14:textId="77777777" w:rsidR="008162E6" w:rsidRPr="005C5F5F" w:rsidRDefault="00AC7FE0">
      <w:pPr>
        <w:rPr>
          <w:rFonts w:ascii="Century Gothic" w:hAnsi="Century Gothic"/>
          <w:sz w:val="20"/>
          <w:szCs w:val="20"/>
        </w:rPr>
      </w:pPr>
      <w:r w:rsidRPr="005C5F5F">
        <w:rPr>
          <w:rFonts w:ascii="Century Gothic" w:hAnsi="Century Gothic"/>
          <w:sz w:val="20"/>
          <w:szCs w:val="20"/>
        </w:rPr>
        <w:t>2.4. If the company accepts payment by Credit Card from an Agent or Client, a 4% surcharge will be added for Visa and Master Cards.</w:t>
      </w:r>
    </w:p>
    <w:p w14:paraId="72D463F6" w14:textId="77777777" w:rsidR="008162E6" w:rsidRPr="005C5F5F" w:rsidRDefault="00AC7FE0">
      <w:pPr>
        <w:rPr>
          <w:rFonts w:ascii="Century Gothic" w:hAnsi="Century Gothic"/>
          <w:sz w:val="20"/>
          <w:szCs w:val="20"/>
        </w:rPr>
      </w:pPr>
      <w:r w:rsidRPr="005C5F5F">
        <w:rPr>
          <w:rFonts w:ascii="Century Gothic" w:hAnsi="Century Gothic"/>
          <w:sz w:val="20"/>
          <w:szCs w:val="20"/>
        </w:rPr>
        <w:t>3. Cancellations</w:t>
      </w:r>
    </w:p>
    <w:p w14:paraId="590BC62F"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5C5F5F">
        <w:rPr>
          <w:rFonts w:ascii="Century Gothic" w:hAnsi="Century Gothic"/>
          <w:sz w:val="20"/>
          <w:szCs w:val="20"/>
        </w:rPr>
        <w:t>correspondence</w:t>
      </w:r>
      <w:proofErr w:type="gramEnd"/>
      <w:r w:rsidRPr="005C5F5F">
        <w:rPr>
          <w:rFonts w:ascii="Century Gothic" w:hAnsi="Century Gothic"/>
          <w:sz w:val="20"/>
          <w:szCs w:val="20"/>
        </w:rPr>
        <w:t xml:space="preserve"> or a company recognized Agent, will determine the cancellation charge, if any.</w:t>
      </w:r>
      <w:r w:rsidRPr="005C5F5F">
        <w:rPr>
          <w:rFonts w:ascii="Century Gothic" w:hAnsi="Century Gothic"/>
          <w:sz w:val="20"/>
          <w:szCs w:val="20"/>
        </w:rPr>
        <w:br/>
        <w:t>3.2. Cancellation charges will be incurred as follows:</w:t>
      </w:r>
    </w:p>
    <w:p w14:paraId="33BECF9E" w14:textId="77777777" w:rsidR="008162E6" w:rsidRPr="005C5F5F" w:rsidRDefault="00AC7FE0">
      <w:pPr>
        <w:rPr>
          <w:rFonts w:ascii="Century Gothic" w:hAnsi="Century Gothic"/>
          <w:sz w:val="20"/>
          <w:szCs w:val="20"/>
        </w:rPr>
      </w:pPr>
      <w:r w:rsidRPr="005C5F5F">
        <w:rPr>
          <w:rFonts w:ascii="Century Gothic" w:hAnsi="Century Gothic"/>
          <w:sz w:val="20"/>
          <w:szCs w:val="20"/>
        </w:rPr>
        <w:lastRenderedPageBreak/>
        <w:t>3.2.1. 46 days or more prior to departure: 10% of the total rate</w:t>
      </w:r>
    </w:p>
    <w:p w14:paraId="3A2FB25F" w14:textId="77777777" w:rsidR="008162E6" w:rsidRPr="005C5F5F" w:rsidRDefault="00AC7FE0">
      <w:pPr>
        <w:rPr>
          <w:rFonts w:ascii="Century Gothic" w:hAnsi="Century Gothic"/>
          <w:sz w:val="20"/>
          <w:szCs w:val="20"/>
        </w:rPr>
      </w:pPr>
      <w:r w:rsidRPr="005C5F5F">
        <w:rPr>
          <w:rFonts w:ascii="Century Gothic" w:hAnsi="Century Gothic"/>
          <w:sz w:val="20"/>
          <w:szCs w:val="20"/>
        </w:rPr>
        <w:t>3.2.2. 21days to 45 days prior to departure: 30% of the total rate</w:t>
      </w:r>
    </w:p>
    <w:p w14:paraId="52DAB569" w14:textId="77777777" w:rsidR="008162E6" w:rsidRPr="005C5F5F" w:rsidRDefault="00AC7FE0">
      <w:pPr>
        <w:rPr>
          <w:rFonts w:ascii="Century Gothic" w:hAnsi="Century Gothic"/>
          <w:sz w:val="20"/>
          <w:szCs w:val="20"/>
        </w:rPr>
      </w:pPr>
      <w:r w:rsidRPr="005C5F5F">
        <w:rPr>
          <w:rFonts w:ascii="Century Gothic" w:hAnsi="Century Gothic"/>
          <w:sz w:val="20"/>
          <w:szCs w:val="20"/>
        </w:rPr>
        <w:t>3.2.3. 14 days to 20 days prior to departure: 50% of the total rate</w:t>
      </w:r>
    </w:p>
    <w:p w14:paraId="2B6E6140" w14:textId="77777777" w:rsidR="008162E6" w:rsidRPr="005C5F5F" w:rsidRDefault="00AC7FE0">
      <w:pPr>
        <w:rPr>
          <w:rFonts w:ascii="Century Gothic" w:hAnsi="Century Gothic"/>
          <w:sz w:val="20"/>
          <w:szCs w:val="20"/>
        </w:rPr>
      </w:pPr>
      <w:r w:rsidRPr="005C5F5F">
        <w:rPr>
          <w:rFonts w:ascii="Century Gothic" w:hAnsi="Century Gothic"/>
          <w:sz w:val="20"/>
          <w:szCs w:val="20"/>
        </w:rPr>
        <w:t>3.2.4. 8 days to 13 days prior to departure 80% of the total rate</w:t>
      </w:r>
    </w:p>
    <w:p w14:paraId="4495A180" w14:textId="77777777" w:rsidR="008162E6" w:rsidRPr="005C5F5F" w:rsidRDefault="00AC7FE0">
      <w:pPr>
        <w:rPr>
          <w:rFonts w:ascii="Century Gothic" w:hAnsi="Century Gothic"/>
          <w:sz w:val="20"/>
          <w:szCs w:val="20"/>
        </w:rPr>
      </w:pPr>
      <w:r w:rsidRPr="005C5F5F">
        <w:rPr>
          <w:rFonts w:ascii="Century Gothic" w:hAnsi="Century Gothic"/>
          <w:sz w:val="20"/>
          <w:szCs w:val="20"/>
        </w:rPr>
        <w:t>3.2.5. less than 8 days prior to departure: 100% of the total rate</w:t>
      </w:r>
    </w:p>
    <w:p w14:paraId="3B618FC1" w14:textId="77777777" w:rsidR="008162E6" w:rsidRPr="005C5F5F" w:rsidRDefault="00AC7FE0">
      <w:pPr>
        <w:rPr>
          <w:rFonts w:ascii="Century Gothic" w:hAnsi="Century Gothic"/>
          <w:sz w:val="20"/>
          <w:szCs w:val="20"/>
        </w:rPr>
      </w:pPr>
      <w:r w:rsidRPr="005C5F5F">
        <w:rPr>
          <w:rFonts w:ascii="Century Gothic" w:hAnsi="Century Gothic"/>
          <w:sz w:val="20"/>
          <w:szCs w:val="20"/>
        </w:rPr>
        <w:t>3.3. Special cancellation fees may apply for 3rd party bookings</w:t>
      </w:r>
    </w:p>
    <w:p w14:paraId="28D4BA4E" w14:textId="77777777" w:rsidR="008162E6" w:rsidRPr="005C5F5F" w:rsidRDefault="00AC7FE0">
      <w:pPr>
        <w:rPr>
          <w:rFonts w:ascii="Century Gothic" w:hAnsi="Century Gothic"/>
          <w:sz w:val="20"/>
          <w:szCs w:val="20"/>
        </w:rPr>
      </w:pPr>
      <w:r w:rsidRPr="005C5F5F">
        <w:rPr>
          <w:rFonts w:ascii="Century Gothic" w:hAnsi="Century Gothic"/>
          <w:sz w:val="20"/>
          <w:szCs w:val="20"/>
        </w:rPr>
        <w:t>4. Changes and Alterations</w:t>
      </w:r>
    </w:p>
    <w:p w14:paraId="03FBF7FD" w14:textId="77777777" w:rsidR="008162E6" w:rsidRPr="005C5F5F" w:rsidRDefault="00AC7FE0">
      <w:pPr>
        <w:rPr>
          <w:rFonts w:ascii="Century Gothic" w:hAnsi="Century Gothic"/>
          <w:sz w:val="20"/>
          <w:szCs w:val="20"/>
        </w:rPr>
      </w:pPr>
      <w:r w:rsidRPr="005C5F5F">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74655A7B" w14:textId="77777777" w:rsidR="008162E6" w:rsidRPr="005C5F5F" w:rsidRDefault="00AC7FE0">
      <w:pPr>
        <w:rPr>
          <w:rFonts w:ascii="Century Gothic" w:hAnsi="Century Gothic"/>
          <w:sz w:val="20"/>
          <w:szCs w:val="20"/>
        </w:rPr>
      </w:pPr>
      <w:r w:rsidRPr="005C5F5F">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6F4D1C03"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4.3. If the Company is affected by </w:t>
      </w:r>
      <w:proofErr w:type="gramStart"/>
      <w:r w:rsidRPr="005C5F5F">
        <w:rPr>
          <w:rFonts w:ascii="Century Gothic" w:hAnsi="Century Gothic"/>
          <w:sz w:val="20"/>
          <w:szCs w:val="20"/>
        </w:rPr>
        <w:t>Force Majeure</w:t>
      </w:r>
      <w:proofErr w:type="gramEnd"/>
      <w:r w:rsidRPr="005C5F5F">
        <w:rPr>
          <w:rFonts w:ascii="Century Gothic" w:hAnsi="Century Gothic"/>
          <w:sz w:val="20"/>
          <w:szCs w:val="20"/>
        </w:rPr>
        <w:t xml:space="preserve"> it shall be entitled to, and may in its sole and absolute discretion, vary or cancel any itinerary or arrangement in relation to the tour or safari.</w:t>
      </w:r>
    </w:p>
    <w:p w14:paraId="7C389EB0" w14:textId="77777777" w:rsidR="008162E6" w:rsidRPr="005C5F5F" w:rsidRDefault="00AC7FE0">
      <w:pPr>
        <w:rPr>
          <w:rFonts w:ascii="Century Gothic" w:hAnsi="Century Gothic"/>
          <w:sz w:val="20"/>
          <w:szCs w:val="20"/>
        </w:rPr>
      </w:pPr>
      <w:r w:rsidRPr="005C5F5F">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232CD308"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rsidRPr="005C5F5F">
        <w:rPr>
          <w:rFonts w:ascii="Century Gothic" w:hAnsi="Century Gothic"/>
          <w:sz w:val="20"/>
          <w:szCs w:val="20"/>
        </w:rPr>
        <w:t>in order to</w:t>
      </w:r>
      <w:proofErr w:type="gramEnd"/>
      <w:r w:rsidRPr="005C5F5F">
        <w:rPr>
          <w:rFonts w:ascii="Century Gothic" w:hAnsi="Century Gothic"/>
          <w:sz w:val="20"/>
          <w:szCs w:val="20"/>
        </w:rPr>
        <w:t xml:space="preserve"> make up any time lost due to any unforeseen circumstances.</w:t>
      </w:r>
    </w:p>
    <w:p w14:paraId="09A88E96" w14:textId="77777777" w:rsidR="008162E6" w:rsidRPr="005C5F5F" w:rsidRDefault="00AC7FE0">
      <w:pPr>
        <w:rPr>
          <w:rFonts w:ascii="Century Gothic" w:hAnsi="Century Gothic"/>
          <w:sz w:val="20"/>
          <w:szCs w:val="20"/>
        </w:rPr>
      </w:pPr>
      <w:r w:rsidRPr="005C5F5F">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2272B835" w14:textId="77777777" w:rsidR="008162E6" w:rsidRPr="005C5F5F" w:rsidRDefault="00AC7FE0">
      <w:pPr>
        <w:rPr>
          <w:rFonts w:ascii="Century Gothic" w:hAnsi="Century Gothic"/>
          <w:sz w:val="20"/>
          <w:szCs w:val="20"/>
        </w:rPr>
      </w:pPr>
      <w:r w:rsidRPr="005C5F5F">
        <w:rPr>
          <w:rFonts w:ascii="Century Gothic" w:hAnsi="Century Gothic"/>
          <w:sz w:val="20"/>
          <w:szCs w:val="20"/>
        </w:rPr>
        <w:t>5. Insurance</w:t>
      </w:r>
    </w:p>
    <w:p w14:paraId="26118712" w14:textId="77777777" w:rsidR="008162E6" w:rsidRPr="005C5F5F" w:rsidRDefault="00AC7FE0">
      <w:pPr>
        <w:rPr>
          <w:rFonts w:ascii="Century Gothic" w:hAnsi="Century Gothic"/>
          <w:sz w:val="20"/>
          <w:szCs w:val="20"/>
        </w:rPr>
      </w:pPr>
      <w:r w:rsidRPr="005C5F5F">
        <w:rPr>
          <w:rFonts w:ascii="Century Gothic" w:hAnsi="Century Gothic"/>
          <w:sz w:val="20"/>
          <w:szCs w:val="20"/>
        </w:rPr>
        <w:t>5.1Please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097791C3" w14:textId="77777777" w:rsidR="008162E6" w:rsidRPr="005C5F5F" w:rsidRDefault="00AC7FE0">
      <w:pPr>
        <w:rPr>
          <w:rFonts w:ascii="Century Gothic" w:hAnsi="Century Gothic"/>
          <w:sz w:val="20"/>
          <w:szCs w:val="20"/>
        </w:rPr>
      </w:pPr>
      <w:r w:rsidRPr="005C5F5F">
        <w:rPr>
          <w:rFonts w:ascii="Century Gothic" w:hAnsi="Century Gothic"/>
          <w:sz w:val="20"/>
          <w:szCs w:val="20"/>
        </w:rPr>
        <w:t xml:space="preserve">5.2. The carriage and storage of all baggage and personal effects </w:t>
      </w:r>
      <w:proofErr w:type="gramStart"/>
      <w:r w:rsidRPr="005C5F5F">
        <w:rPr>
          <w:rFonts w:ascii="Century Gothic" w:hAnsi="Century Gothic"/>
          <w:sz w:val="20"/>
          <w:szCs w:val="20"/>
        </w:rPr>
        <w:t>are at all times</w:t>
      </w:r>
      <w:proofErr w:type="gramEnd"/>
      <w:r w:rsidRPr="005C5F5F">
        <w:rPr>
          <w:rFonts w:ascii="Century Gothic" w:hAnsi="Century Gothic"/>
          <w:sz w:val="20"/>
          <w:szCs w:val="20"/>
        </w:rPr>
        <w:t xml:space="preserve"> the Client’s risk and the Company will not accept any liability for any loss or damage of baggage or personal effects.</w:t>
      </w:r>
    </w:p>
    <w:p w14:paraId="4B1F9F9C" w14:textId="77777777" w:rsidR="008162E6" w:rsidRPr="005C5F5F" w:rsidRDefault="00AC7FE0">
      <w:pPr>
        <w:rPr>
          <w:rFonts w:ascii="Century Gothic" w:hAnsi="Century Gothic"/>
          <w:sz w:val="20"/>
          <w:szCs w:val="20"/>
        </w:rPr>
      </w:pPr>
      <w:r w:rsidRPr="005C5F5F">
        <w:rPr>
          <w:rFonts w:ascii="Century Gothic" w:hAnsi="Century Gothic"/>
          <w:sz w:val="20"/>
          <w:szCs w:val="20"/>
        </w:rPr>
        <w:t>6. Liability</w:t>
      </w:r>
    </w:p>
    <w:p w14:paraId="173AFF3D" w14:textId="77777777" w:rsidR="008162E6" w:rsidRPr="005C5F5F" w:rsidRDefault="00AC7FE0">
      <w:pPr>
        <w:rPr>
          <w:sz w:val="20"/>
          <w:szCs w:val="20"/>
        </w:rPr>
      </w:pPr>
      <w:r w:rsidRPr="005C5F5F">
        <w:rPr>
          <w:rFonts w:ascii="Century Gothic" w:hAnsi="Century Gothic"/>
          <w:sz w:val="20"/>
          <w:szCs w:val="20"/>
        </w:rPr>
        <w:t xml:space="preserve">The Client hereby acknowledges, </w:t>
      </w:r>
      <w:proofErr w:type="gramStart"/>
      <w:r w:rsidRPr="005C5F5F">
        <w:rPr>
          <w:rFonts w:ascii="Century Gothic" w:hAnsi="Century Gothic"/>
          <w:sz w:val="20"/>
          <w:szCs w:val="20"/>
        </w:rPr>
        <w:t>confirms</w:t>
      </w:r>
      <w:proofErr w:type="gramEnd"/>
      <w:r w:rsidRPr="005C5F5F">
        <w:rPr>
          <w:rFonts w:ascii="Century Gothic" w:hAnsi="Century Gothic"/>
          <w:sz w:val="20"/>
          <w:szCs w:val="20"/>
        </w:rPr>
        <w:t xml:space="preserve"> and records that he/she understands the risk inherent in adventure travel in African destinations and associated activities. The Client is accepted onto the tour and undertakes to do the tour, </w:t>
      </w:r>
      <w:proofErr w:type="gramStart"/>
      <w:r w:rsidRPr="005C5F5F">
        <w:rPr>
          <w:rFonts w:ascii="Century Gothic" w:hAnsi="Century Gothic"/>
          <w:sz w:val="20"/>
          <w:szCs w:val="20"/>
        </w:rPr>
        <w:t>travel</w:t>
      </w:r>
      <w:proofErr w:type="gramEnd"/>
      <w:r w:rsidRPr="005C5F5F">
        <w:rPr>
          <w:rFonts w:ascii="Century Gothic" w:hAnsi="Century Gothic"/>
          <w:sz w:val="20"/>
          <w:szCs w:val="20"/>
        </w:rPr>
        <w:t xml:space="preserve"> or activity at his/her own risk. The client agrees and concedes that the Company, its </w:t>
      </w:r>
      <w:proofErr w:type="gramStart"/>
      <w:r w:rsidRPr="005C5F5F">
        <w:rPr>
          <w:rFonts w:ascii="Century Gothic" w:hAnsi="Century Gothic"/>
          <w:sz w:val="20"/>
          <w:szCs w:val="20"/>
        </w:rPr>
        <w:t>representatives</w:t>
      </w:r>
      <w:proofErr w:type="gramEnd"/>
      <w:r w:rsidRPr="005C5F5F">
        <w:rPr>
          <w:rFonts w:ascii="Century Gothic" w:hAnsi="Century Gothic"/>
          <w:sz w:val="20"/>
          <w:szCs w:val="20"/>
        </w:rPr>
        <w:t xml:space="preserve"> and employees shall not be responsible for loss or damage to possessions, or </w:t>
      </w:r>
      <w:r w:rsidRPr="005C5F5F">
        <w:rPr>
          <w:rFonts w:ascii="Century Gothic" w:hAnsi="Century Gothic"/>
          <w:sz w:val="20"/>
          <w:szCs w:val="20"/>
        </w:rPr>
        <w:lastRenderedPageBreak/>
        <w:t>injury or illness to the client or loss of life or consequential damages which might occur from any cause whatsoever, unless directly caused by the Company’s</w:t>
      </w:r>
      <w:r w:rsidRPr="005C5F5F">
        <w:rPr>
          <w:sz w:val="20"/>
          <w:szCs w:val="20"/>
        </w:rPr>
        <w:t xml:space="preserve"> </w:t>
      </w:r>
      <w:r w:rsidRPr="005C5F5F">
        <w:rPr>
          <w:rFonts w:ascii="Century Gothic" w:hAnsi="Century Gothic"/>
          <w:sz w:val="20"/>
          <w:szCs w:val="20"/>
        </w:rPr>
        <w:t>negligence.</w:t>
      </w:r>
    </w:p>
    <w:sectPr w:rsidR="008162E6" w:rsidRPr="005C5F5F" w:rsidSect="00FB1846">
      <w:headerReference w:type="default" r:id="rId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5F033" w14:textId="77777777" w:rsidR="00936196" w:rsidRDefault="00936196" w:rsidP="000B613D">
      <w:pPr>
        <w:spacing w:after="0" w:line="240" w:lineRule="auto"/>
      </w:pPr>
      <w:r>
        <w:separator/>
      </w:r>
    </w:p>
  </w:endnote>
  <w:endnote w:type="continuationSeparator" w:id="0">
    <w:p w14:paraId="508B35C9" w14:textId="77777777" w:rsidR="00936196" w:rsidRDefault="00936196"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7473A" w14:textId="77777777" w:rsidR="00936196" w:rsidRDefault="00936196" w:rsidP="000B613D">
      <w:pPr>
        <w:spacing w:after="0" w:line="240" w:lineRule="auto"/>
      </w:pPr>
      <w:r>
        <w:separator/>
      </w:r>
    </w:p>
  </w:footnote>
  <w:footnote w:type="continuationSeparator" w:id="0">
    <w:p w14:paraId="4967E713" w14:textId="77777777" w:rsidR="00936196" w:rsidRDefault="00936196"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AAC9D8F"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B2560F9"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960843669">
    <w:abstractNumId w:val="1"/>
  </w:num>
  <w:num w:numId="2" w16cid:durableId="266163090">
    <w:abstractNumId w:val="0"/>
  </w:num>
  <w:num w:numId="3" w16cid:durableId="1389959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yRxp5xle9RNglvObHk2ZmMbvm04SEvjFWjA8o9xo4E61ps3l4eF13UpPDpcdtt9QO2gMk5f5NcunKb/v4i+Sig==" w:salt="hnZTdk/EzxmhZrxWgQfDmA=="/>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1722B"/>
    <w:rsid w:val="00046305"/>
    <w:rsid w:val="00052C5B"/>
    <w:rsid w:val="000B613D"/>
    <w:rsid w:val="000C0001"/>
    <w:rsid w:val="0014612A"/>
    <w:rsid w:val="001778CD"/>
    <w:rsid w:val="00186189"/>
    <w:rsid w:val="001A6959"/>
    <w:rsid w:val="00202953"/>
    <w:rsid w:val="00202F68"/>
    <w:rsid w:val="00216D8B"/>
    <w:rsid w:val="00244EB5"/>
    <w:rsid w:val="00294316"/>
    <w:rsid w:val="00296446"/>
    <w:rsid w:val="00366A5A"/>
    <w:rsid w:val="0038194C"/>
    <w:rsid w:val="00396894"/>
    <w:rsid w:val="003B4DA8"/>
    <w:rsid w:val="003C2AB9"/>
    <w:rsid w:val="003D041A"/>
    <w:rsid w:val="003F7494"/>
    <w:rsid w:val="00426778"/>
    <w:rsid w:val="004315C1"/>
    <w:rsid w:val="00446B02"/>
    <w:rsid w:val="00474B6D"/>
    <w:rsid w:val="004916EC"/>
    <w:rsid w:val="0049211D"/>
    <w:rsid w:val="00495AD0"/>
    <w:rsid w:val="004A0CBF"/>
    <w:rsid w:val="004A7B32"/>
    <w:rsid w:val="004B69A2"/>
    <w:rsid w:val="004E7A52"/>
    <w:rsid w:val="005C1569"/>
    <w:rsid w:val="005C5F5F"/>
    <w:rsid w:val="005C676F"/>
    <w:rsid w:val="005D251D"/>
    <w:rsid w:val="005F5B68"/>
    <w:rsid w:val="006168A8"/>
    <w:rsid w:val="006212F2"/>
    <w:rsid w:val="006426A6"/>
    <w:rsid w:val="0064558C"/>
    <w:rsid w:val="00681B41"/>
    <w:rsid w:val="006A55CA"/>
    <w:rsid w:val="006B1F49"/>
    <w:rsid w:val="006B651D"/>
    <w:rsid w:val="006C404F"/>
    <w:rsid w:val="006E396C"/>
    <w:rsid w:val="006E3C15"/>
    <w:rsid w:val="006E78DA"/>
    <w:rsid w:val="007349DE"/>
    <w:rsid w:val="00752D18"/>
    <w:rsid w:val="007A2114"/>
    <w:rsid w:val="007A4ACB"/>
    <w:rsid w:val="007D609C"/>
    <w:rsid w:val="007E32AF"/>
    <w:rsid w:val="008145B9"/>
    <w:rsid w:val="008162E6"/>
    <w:rsid w:val="00831CD8"/>
    <w:rsid w:val="0084510E"/>
    <w:rsid w:val="00857E2D"/>
    <w:rsid w:val="00870551"/>
    <w:rsid w:val="00936196"/>
    <w:rsid w:val="00945C7A"/>
    <w:rsid w:val="0096118A"/>
    <w:rsid w:val="00965BC0"/>
    <w:rsid w:val="009A576A"/>
    <w:rsid w:val="009C095D"/>
    <w:rsid w:val="009D3722"/>
    <w:rsid w:val="009D6F56"/>
    <w:rsid w:val="00A10090"/>
    <w:rsid w:val="00A475ED"/>
    <w:rsid w:val="00A52668"/>
    <w:rsid w:val="00A610D9"/>
    <w:rsid w:val="00A81833"/>
    <w:rsid w:val="00AC3A57"/>
    <w:rsid w:val="00AC7FE0"/>
    <w:rsid w:val="00AE667C"/>
    <w:rsid w:val="00B34D81"/>
    <w:rsid w:val="00B94F29"/>
    <w:rsid w:val="00BA4F9D"/>
    <w:rsid w:val="00BC18D3"/>
    <w:rsid w:val="00BE5DE9"/>
    <w:rsid w:val="00BF2A51"/>
    <w:rsid w:val="00C11DF3"/>
    <w:rsid w:val="00C52F08"/>
    <w:rsid w:val="00C76E89"/>
    <w:rsid w:val="00CB77DC"/>
    <w:rsid w:val="00D5347C"/>
    <w:rsid w:val="00D901E9"/>
    <w:rsid w:val="00D91225"/>
    <w:rsid w:val="00D96B19"/>
    <w:rsid w:val="00DB2037"/>
    <w:rsid w:val="00DD12FE"/>
    <w:rsid w:val="00DE111D"/>
    <w:rsid w:val="00E16430"/>
    <w:rsid w:val="00E34B8A"/>
    <w:rsid w:val="00E51C0D"/>
    <w:rsid w:val="00E63766"/>
    <w:rsid w:val="00E7487C"/>
    <w:rsid w:val="00EF4D2D"/>
    <w:rsid w:val="00F32443"/>
    <w:rsid w:val="00F64EE4"/>
    <w:rsid w:val="00F70E69"/>
    <w:rsid w:val="00F92971"/>
    <w:rsid w:val="00FB1846"/>
    <w:rsid w:val="00FC26E1"/>
    <w:rsid w:val="00FD4D0E"/>
    <w:rsid w:val="1673C48D"/>
    <w:rsid w:val="3293FA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9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C52F08"/>
    <w:rPr>
      <w:color w:val="800080" w:themeColor="followedHyperlink"/>
      <w:u w:val="single"/>
    </w:rPr>
  </w:style>
  <w:style w:type="paragraph" w:styleId="BalloonText">
    <w:name w:val="Balloon Text"/>
    <w:basedOn w:val="Normal"/>
    <w:link w:val="BalloonTextChar"/>
    <w:uiPriority w:val="99"/>
    <w:semiHidden/>
    <w:unhideWhenUsed/>
    <w:rsid w:val="00681B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B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15349" TargetMode="External"/><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8.jpeg"/><Relationship Id="rId34" Type="http://schemas.openxmlformats.org/officeDocument/2006/relationships/image" Target="media/image20.jpeg"/><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21579" TargetMode="External"/><Relationship Id="rId25" Type="http://schemas.openxmlformats.org/officeDocument/2006/relationships/image" Target="media/image12.bin"/><Relationship Id="rId33" Type="http://schemas.openxmlformats.org/officeDocument/2006/relationships/image" Target="media/image19.jpeg"/><Relationship Id="rId2" Type="http://schemas.openxmlformats.org/officeDocument/2006/relationships/customXml" Target="../customXml/item2.xml"/><Relationship Id="rId16" Type="http://schemas.openxmlformats.org/officeDocument/2006/relationships/image" Target="media/image6.bin"/><Relationship Id="rId20" Type="http://schemas.openxmlformats.org/officeDocument/2006/relationships/image" Target="media/image7.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bin"/><Relationship Id="rId32" Type="http://schemas.openxmlformats.org/officeDocument/2006/relationships/image" Target="media/image18.bin"/><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10.jpg"/><Relationship Id="rId28" Type="http://schemas.openxmlformats.org/officeDocument/2006/relationships/image" Target="media/image15.jpe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igital.jenmansafaris.com/iBrochure/17668_21579" TargetMode="External"/><Relationship Id="rId31" Type="http://schemas.openxmlformats.org/officeDocument/2006/relationships/image" Target="media/image17.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jpg"/><Relationship Id="rId27" Type="http://schemas.openxmlformats.org/officeDocument/2006/relationships/image" Target="media/image14.jpeg"/><Relationship Id="rId30" Type="http://schemas.openxmlformats.org/officeDocument/2006/relationships/hyperlink" Target="https://digital.jenmansafaris.com/iBrochure/17668_15349"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126319-C89C-45C3-900C-0A6596DE85CD}">
  <ds:schemaRefs>
    <ds:schemaRef ds:uri="http://schemas.microsoft.com/sharepoint/v3/contenttype/forms"/>
  </ds:schemaRefs>
</ds:datastoreItem>
</file>

<file path=customXml/itemProps2.xml><?xml version="1.0" encoding="utf-8"?>
<ds:datastoreItem xmlns:ds="http://schemas.openxmlformats.org/officeDocument/2006/customXml" ds:itemID="{D63EAAB7-CC18-4EB2-8401-E572D950F4B1}">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F5C9F8C1-4F80-4C73-BC20-575D02CF6C9A}">
  <ds:schemaRefs>
    <ds:schemaRef ds:uri="http://schemas.openxmlformats.org/officeDocument/2006/bibliography"/>
  </ds:schemaRefs>
</ds:datastoreItem>
</file>

<file path=customXml/itemProps4.xml><?xml version="1.0" encoding="utf-8"?>
<ds:datastoreItem xmlns:ds="http://schemas.openxmlformats.org/officeDocument/2006/customXml" ds:itemID="{59057473-0DAB-4C6E-ACE4-CC97CA514260}"/>
</file>

<file path=docProps/app.xml><?xml version="1.0" encoding="utf-8"?>
<Properties xmlns="http://schemas.openxmlformats.org/officeDocument/2006/extended-properties" xmlns:vt="http://schemas.openxmlformats.org/officeDocument/2006/docPropsVTypes">
  <Template>Normal</Template>
  <TotalTime>0</TotalTime>
  <Pages>14</Pages>
  <Words>3248</Words>
  <Characters>18518</Characters>
  <Application>Microsoft Office Word</Application>
  <DocSecurity>6</DocSecurity>
  <Lines>154</Lines>
  <Paragraphs>43</Paragraphs>
  <ScaleCrop>false</ScaleCrop>
  <LinksUpToDate>false</LinksUpToDate>
  <CharactersWithSpaces>21723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2022-07-08T13:25:00Z</dcterms:created>
  <dcterms:modified xsi:type="dcterms:W3CDTF">2022-11-23T09:05:00Z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